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DC" w:rsidRDefault="002363DC" w:rsidP="002363DC">
      <w:pPr>
        <w:jc w:val="center"/>
        <w:rPr>
          <w:rFonts w:eastAsia="Calibri"/>
          <w:b/>
          <w:szCs w:val="32"/>
        </w:rPr>
      </w:pPr>
      <w:bookmarkStart w:id="0" w:name="_GoBack"/>
      <w:bookmarkEnd w:id="0"/>
      <w:r>
        <w:rPr>
          <w:rFonts w:eastAsia="Calibri"/>
          <w:b/>
          <w:szCs w:val="32"/>
        </w:rPr>
        <w:t>муниципальное автономное общеобразовательное учреждение</w:t>
      </w:r>
    </w:p>
    <w:p w:rsidR="002363DC" w:rsidRDefault="002363DC" w:rsidP="002363DC">
      <w:pPr>
        <w:jc w:val="center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>«Средняя школа № 154»</w:t>
      </w:r>
    </w:p>
    <w:p w:rsidR="002363DC" w:rsidRDefault="002363DC" w:rsidP="002363DC">
      <w:pPr>
        <w:jc w:val="center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>(МБОУ СШ № 154)</w:t>
      </w:r>
    </w:p>
    <w:p w:rsidR="002363DC" w:rsidRDefault="002363DC" w:rsidP="002363DC">
      <w:pPr>
        <w:jc w:val="center"/>
        <w:rPr>
          <w:rFonts w:eastAsia="Calibri"/>
          <w:sz w:val="8"/>
          <w:szCs w:val="8"/>
        </w:rPr>
      </w:pPr>
      <w:r>
        <w:rPr>
          <w:rFonts w:eastAsia="Calibri"/>
          <w:sz w:val="24"/>
          <w:szCs w:val="8"/>
        </w:rPr>
        <w:t>_____________________________________________________________________________</w:t>
      </w:r>
    </w:p>
    <w:p w:rsidR="002363DC" w:rsidRDefault="002363DC" w:rsidP="002363DC">
      <w:pPr>
        <w:jc w:val="center"/>
        <w:rPr>
          <w:rFonts w:eastAsia="Calibri"/>
        </w:rPr>
      </w:pPr>
      <w:r>
        <w:rPr>
          <w:rFonts w:eastAsia="Calibri"/>
        </w:rPr>
        <w:t>660098, г. Красноярск, ул. Молокова,6,  тел.: 202-66-36,  факс 202-66-37,</w:t>
      </w:r>
    </w:p>
    <w:p w:rsidR="002363DC" w:rsidRDefault="002363DC" w:rsidP="002363DC">
      <w:pPr>
        <w:jc w:val="center"/>
        <w:rPr>
          <w:rFonts w:eastAsia="Calibri"/>
        </w:rPr>
      </w:pPr>
      <w:r>
        <w:rPr>
          <w:rFonts w:eastAsia="Calibri"/>
        </w:rPr>
        <w:t>ОГРН 1172468072798, ИНН/КПП 2465175173/246501001</w:t>
      </w:r>
    </w:p>
    <w:p w:rsidR="002363DC" w:rsidRDefault="002363DC" w:rsidP="002363DC">
      <w:pPr>
        <w:jc w:val="center"/>
        <w:rPr>
          <w:rFonts w:eastAsia="Calibri"/>
          <w:sz w:val="24"/>
          <w:szCs w:val="8"/>
          <w:lang w:eastAsia="en-US"/>
        </w:rPr>
      </w:pPr>
      <w:r>
        <w:rPr>
          <w:rFonts w:eastAsia="Calibri"/>
          <w:sz w:val="24"/>
          <w:szCs w:val="8"/>
        </w:rPr>
        <w:t>_____________________________________________________________________________</w:t>
      </w:r>
    </w:p>
    <w:p w:rsidR="002363DC" w:rsidRDefault="002363DC"/>
    <w:tbl>
      <w:tblPr>
        <w:tblStyle w:val="a7"/>
        <w:tblW w:w="9951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2127"/>
        <w:gridCol w:w="3827"/>
      </w:tblGrid>
      <w:tr w:rsidR="002C2CE9" w:rsidTr="002C2CE9">
        <w:tc>
          <w:tcPr>
            <w:tcW w:w="3997" w:type="dxa"/>
          </w:tcPr>
          <w:p w:rsidR="002C2CE9" w:rsidRDefault="002C2CE9">
            <w:pPr>
              <w:tabs>
                <w:tab w:val="left" w:pos="49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C2CE9" w:rsidRDefault="002C2CE9">
            <w:pPr>
              <w:tabs>
                <w:tab w:val="left" w:pos="49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C2CE9" w:rsidRDefault="002C2CE9">
            <w:pPr>
              <w:tabs>
                <w:tab w:val="left" w:pos="492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УТВЕРЖДЕНО</w:t>
            </w:r>
          </w:p>
          <w:p w:rsidR="002C2CE9" w:rsidRDefault="000E382C" w:rsidP="002C2CE9">
            <w:pPr>
              <w:tabs>
                <w:tab w:val="left" w:pos="492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Директор МА</w:t>
            </w:r>
            <w:r w:rsidR="002C2CE9">
              <w:rPr>
                <w:rFonts w:eastAsia="Times New Roman"/>
                <w:sz w:val="23"/>
                <w:szCs w:val="23"/>
              </w:rPr>
              <w:t>ОУ СОШ № 154</w:t>
            </w:r>
          </w:p>
          <w:p w:rsidR="002C2CE9" w:rsidRPr="002C2CE9" w:rsidRDefault="002C2CE9" w:rsidP="002C2CE9">
            <w:pPr>
              <w:ind w:righ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О.В.Курыгина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_________________________</w:t>
            </w:r>
          </w:p>
          <w:p w:rsidR="002C2CE9" w:rsidRDefault="00FD1BCE" w:rsidP="002C2CE9">
            <w:pPr>
              <w:tabs>
                <w:tab w:val="left" w:pos="4600"/>
              </w:tabs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Приказ № 01-05-33</w:t>
            </w:r>
          </w:p>
          <w:p w:rsidR="002C2CE9" w:rsidRDefault="00434481" w:rsidP="002C2CE9">
            <w:pPr>
              <w:tabs>
                <w:tab w:val="left" w:pos="46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от  24.01. </w:t>
            </w:r>
            <w:r w:rsidR="00C23AE6">
              <w:rPr>
                <w:rFonts w:eastAsia="Times New Roman"/>
                <w:sz w:val="23"/>
                <w:szCs w:val="23"/>
              </w:rPr>
              <w:t>2019</w:t>
            </w:r>
            <w:r w:rsidR="002C2CE9">
              <w:rPr>
                <w:rFonts w:eastAsia="Times New Roman"/>
                <w:sz w:val="23"/>
                <w:szCs w:val="23"/>
              </w:rPr>
              <w:t xml:space="preserve"> г.</w:t>
            </w:r>
          </w:p>
        </w:tc>
      </w:tr>
    </w:tbl>
    <w:p w:rsidR="008F4A34" w:rsidRDefault="008F4A34">
      <w:pPr>
        <w:spacing w:line="5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312" w:lineRule="exact"/>
        <w:rPr>
          <w:sz w:val="24"/>
          <w:szCs w:val="24"/>
        </w:rPr>
      </w:pPr>
    </w:p>
    <w:p w:rsidR="008F4A34" w:rsidRDefault="00391286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ПОРЯДОК</w:t>
      </w:r>
    </w:p>
    <w:p w:rsidR="008F4A34" w:rsidRDefault="00391286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ВНЕУРОЧНОЙ ДЕЯТЕЛЬНОСТИ</w:t>
      </w:r>
    </w:p>
    <w:p w:rsidR="008F4A34" w:rsidRPr="00C952B3" w:rsidRDefault="00C23AE6" w:rsidP="00C952B3">
      <w:pPr>
        <w:ind w:right="-219"/>
        <w:jc w:val="center"/>
        <w:rPr>
          <w:sz w:val="20"/>
          <w:szCs w:val="20"/>
        </w:rPr>
        <w:sectPr w:rsidR="008F4A34" w:rsidRPr="00C952B3">
          <w:pgSz w:w="11900" w:h="16840"/>
          <w:pgMar w:top="1440" w:right="1200" w:bottom="518" w:left="1140" w:header="0" w:footer="0" w:gutter="0"/>
          <w:cols w:space="720" w:equalWidth="0">
            <w:col w:w="9560"/>
          </w:cols>
        </w:sectPr>
      </w:pPr>
      <w:r>
        <w:rPr>
          <w:rFonts w:eastAsia="Times New Roman"/>
          <w:b/>
          <w:bCs/>
          <w:sz w:val="28"/>
          <w:szCs w:val="28"/>
        </w:rPr>
        <w:t>ОБУЧАЮЩИХСЯ  МА</w:t>
      </w:r>
      <w:r w:rsidR="00C952B3">
        <w:rPr>
          <w:rFonts w:eastAsia="Times New Roman"/>
          <w:b/>
          <w:bCs/>
          <w:sz w:val="28"/>
          <w:szCs w:val="28"/>
        </w:rPr>
        <w:t>ОУ СШ № 154</w:t>
      </w: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0" w:lineRule="exact"/>
        <w:rPr>
          <w:sz w:val="24"/>
          <w:szCs w:val="24"/>
        </w:rPr>
      </w:pPr>
    </w:p>
    <w:p w:rsidR="008F4A34" w:rsidRDefault="008F4A34">
      <w:pPr>
        <w:spacing w:line="204" w:lineRule="exact"/>
        <w:rPr>
          <w:sz w:val="24"/>
          <w:szCs w:val="24"/>
        </w:rPr>
      </w:pPr>
    </w:p>
    <w:p w:rsidR="008F4A34" w:rsidRDefault="008F4A34">
      <w:pPr>
        <w:sectPr w:rsidR="008F4A34">
          <w:type w:val="continuous"/>
          <w:pgSz w:w="11900" w:h="16840"/>
          <w:pgMar w:top="1440" w:right="1200" w:bottom="518" w:left="1140" w:header="0" w:footer="0" w:gutter="0"/>
          <w:cols w:space="720" w:equalWidth="0">
            <w:col w:w="9560"/>
          </w:cols>
        </w:sectPr>
      </w:pP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b/>
          <w:bCs/>
          <w:sz w:val="28"/>
          <w:szCs w:val="28"/>
        </w:rPr>
        <w:lastRenderedPageBreak/>
        <w:t>1. Общие положения</w:t>
      </w:r>
    </w:p>
    <w:p w:rsidR="008F4A34" w:rsidRPr="00206504" w:rsidRDefault="008F4A34" w:rsidP="00206504">
      <w:pPr>
        <w:spacing w:line="5" w:lineRule="exact"/>
        <w:ind w:firstLine="684"/>
        <w:jc w:val="both"/>
        <w:rPr>
          <w:sz w:val="20"/>
          <w:szCs w:val="20"/>
        </w:rPr>
      </w:pPr>
    </w:p>
    <w:p w:rsidR="008F4A34" w:rsidRPr="00DB28C7" w:rsidRDefault="00391286" w:rsidP="00206504">
      <w:pPr>
        <w:pStyle w:val="a4"/>
        <w:numPr>
          <w:ilvl w:val="1"/>
          <w:numId w:val="5"/>
        </w:numPr>
        <w:ind w:left="0" w:firstLine="684"/>
        <w:jc w:val="both"/>
        <w:rPr>
          <w:rFonts w:eastAsia="Times New Roman"/>
          <w:sz w:val="28"/>
          <w:szCs w:val="28"/>
        </w:rPr>
      </w:pPr>
      <w:r w:rsidRPr="00DB28C7">
        <w:rPr>
          <w:rFonts w:eastAsia="Times New Roman"/>
          <w:sz w:val="28"/>
          <w:szCs w:val="28"/>
        </w:rPr>
        <w:t>Порядок организации внеурочной деятельнос</w:t>
      </w:r>
      <w:r w:rsidR="00C23AE6">
        <w:rPr>
          <w:rFonts w:eastAsia="Times New Roman"/>
          <w:sz w:val="28"/>
          <w:szCs w:val="28"/>
        </w:rPr>
        <w:t xml:space="preserve">ти </w:t>
      </w:r>
      <w:proofErr w:type="gramStart"/>
      <w:r w:rsidR="00C23AE6">
        <w:rPr>
          <w:rFonts w:eastAsia="Times New Roman"/>
          <w:sz w:val="28"/>
          <w:szCs w:val="28"/>
        </w:rPr>
        <w:t>обучающихся</w:t>
      </w:r>
      <w:proofErr w:type="gramEnd"/>
      <w:r w:rsidR="00C23AE6">
        <w:rPr>
          <w:rFonts w:eastAsia="Times New Roman"/>
          <w:sz w:val="28"/>
          <w:szCs w:val="28"/>
        </w:rPr>
        <w:t xml:space="preserve"> МА</w:t>
      </w:r>
      <w:r w:rsidR="00C952B3" w:rsidRPr="00DB28C7">
        <w:rPr>
          <w:rFonts w:eastAsia="Times New Roman"/>
          <w:sz w:val="28"/>
          <w:szCs w:val="28"/>
        </w:rPr>
        <w:t>ОУ СШ №154</w:t>
      </w:r>
      <w:r w:rsidRPr="00DB28C7">
        <w:rPr>
          <w:rFonts w:eastAsia="Times New Roman"/>
          <w:sz w:val="28"/>
          <w:szCs w:val="28"/>
        </w:rPr>
        <w:t xml:space="preserve"> разработан в соответствии</w:t>
      </w:r>
      <w:r w:rsidR="003A02ED">
        <w:rPr>
          <w:rFonts w:eastAsia="Times New Roman"/>
          <w:sz w:val="28"/>
          <w:szCs w:val="28"/>
        </w:rPr>
        <w:t xml:space="preserve"> с</w:t>
      </w:r>
      <w:r w:rsidRPr="00DB28C7">
        <w:rPr>
          <w:rFonts w:eastAsia="Times New Roman"/>
          <w:sz w:val="28"/>
          <w:szCs w:val="28"/>
        </w:rPr>
        <w:t>:</w:t>
      </w:r>
    </w:p>
    <w:p w:rsidR="00AD4C80" w:rsidRPr="00DB28C7" w:rsidRDefault="00AD4C80" w:rsidP="00DB28C7">
      <w:pPr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- Федеральным законом Российской Ф</w:t>
      </w:r>
      <w:r w:rsidR="00DB28C7">
        <w:rPr>
          <w:rFonts w:eastAsia="Times New Roman"/>
          <w:sz w:val="28"/>
          <w:szCs w:val="28"/>
        </w:rPr>
        <w:t>едерации от 29 декабря 2012 г</w:t>
      </w:r>
      <w:r w:rsidR="003A02ED">
        <w:rPr>
          <w:rFonts w:eastAsia="Times New Roman"/>
          <w:sz w:val="28"/>
          <w:szCs w:val="28"/>
        </w:rPr>
        <w:t>.</w:t>
      </w:r>
      <w:r w:rsidR="00DB28C7">
        <w:rPr>
          <w:rFonts w:eastAsia="Times New Roman"/>
          <w:sz w:val="28"/>
          <w:szCs w:val="28"/>
        </w:rPr>
        <w:t xml:space="preserve"> №</w:t>
      </w:r>
      <w:r w:rsidRPr="00206504">
        <w:rPr>
          <w:rFonts w:eastAsia="Times New Roman"/>
          <w:sz w:val="28"/>
          <w:szCs w:val="28"/>
        </w:rPr>
        <w:t>273-ФЗ «Об образовании в Российской Федерации»</w:t>
      </w:r>
      <w:r w:rsidR="00DB35D9" w:rsidRPr="00206504">
        <w:rPr>
          <w:rFonts w:eastAsia="Times New Roman"/>
          <w:sz w:val="28"/>
          <w:szCs w:val="28"/>
        </w:rPr>
        <w:t>;</w:t>
      </w:r>
    </w:p>
    <w:p w:rsidR="008F4A34" w:rsidRPr="00206504" w:rsidRDefault="00843677" w:rsidP="00206504">
      <w:pPr>
        <w:tabs>
          <w:tab w:val="left" w:pos="855"/>
        </w:tabs>
        <w:ind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 xml:space="preserve">- </w:t>
      </w:r>
      <w:r w:rsidR="00391286" w:rsidRPr="00206504">
        <w:rPr>
          <w:rFonts w:eastAsia="Times New Roman"/>
          <w:sz w:val="28"/>
          <w:szCs w:val="28"/>
        </w:rPr>
        <w:t xml:space="preserve">приказом </w:t>
      </w:r>
      <w:proofErr w:type="spellStart"/>
      <w:r w:rsidR="00391286" w:rsidRPr="00206504">
        <w:rPr>
          <w:rFonts w:eastAsia="Times New Roman"/>
          <w:sz w:val="28"/>
          <w:szCs w:val="28"/>
        </w:rPr>
        <w:t>Минобрнауки</w:t>
      </w:r>
      <w:proofErr w:type="spellEnd"/>
      <w:r w:rsidR="00391286" w:rsidRPr="00206504">
        <w:rPr>
          <w:rFonts w:eastAsia="Times New Roman"/>
          <w:sz w:val="28"/>
          <w:szCs w:val="28"/>
        </w:rPr>
        <w:t xml:space="preserve"> России от 06.10.2009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F4A34" w:rsidRPr="00206504" w:rsidRDefault="00843677" w:rsidP="00206504">
      <w:pPr>
        <w:tabs>
          <w:tab w:val="left" w:pos="877"/>
        </w:tabs>
        <w:ind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 xml:space="preserve">- </w:t>
      </w:r>
      <w:r w:rsidR="00391286" w:rsidRPr="00206504">
        <w:rPr>
          <w:rFonts w:eastAsia="Times New Roman"/>
          <w:sz w:val="28"/>
          <w:szCs w:val="28"/>
        </w:rPr>
        <w:t xml:space="preserve">письмом </w:t>
      </w:r>
      <w:proofErr w:type="spellStart"/>
      <w:r w:rsidR="00391286" w:rsidRPr="00206504">
        <w:rPr>
          <w:rFonts w:eastAsia="Times New Roman"/>
          <w:sz w:val="28"/>
          <w:szCs w:val="28"/>
        </w:rPr>
        <w:t>Минобрнауки</w:t>
      </w:r>
      <w:proofErr w:type="spellEnd"/>
      <w:r w:rsidR="00391286" w:rsidRPr="00206504">
        <w:rPr>
          <w:rFonts w:eastAsia="Times New Roman"/>
          <w:sz w:val="28"/>
          <w:szCs w:val="28"/>
        </w:rPr>
        <w:t xml:space="preserve"> России от 12.05.2011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DB35D9" w:rsidRPr="00206504" w:rsidRDefault="00DB35D9" w:rsidP="00206504">
      <w:pPr>
        <w:tabs>
          <w:tab w:val="left" w:pos="877"/>
        </w:tabs>
        <w:ind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- Концепци</w:t>
      </w:r>
      <w:r w:rsidR="003A02ED">
        <w:rPr>
          <w:rFonts w:eastAsia="Times New Roman"/>
          <w:sz w:val="28"/>
          <w:szCs w:val="28"/>
        </w:rPr>
        <w:t>ей</w:t>
      </w:r>
      <w:r w:rsidRPr="00206504">
        <w:rPr>
          <w:rFonts w:eastAsia="Times New Roman"/>
          <w:sz w:val="28"/>
          <w:szCs w:val="28"/>
        </w:rPr>
        <w:t xml:space="preserve"> духовно</w:t>
      </w:r>
      <w:r w:rsidR="003A02ED">
        <w:rPr>
          <w:rFonts w:eastAsia="Times New Roman"/>
          <w:sz w:val="28"/>
          <w:szCs w:val="28"/>
        </w:rPr>
        <w:t>-</w:t>
      </w:r>
      <w:r w:rsidR="00B01B6E" w:rsidRPr="00206504">
        <w:rPr>
          <w:rFonts w:eastAsia="Times New Roman"/>
          <w:sz w:val="28"/>
          <w:szCs w:val="28"/>
        </w:rPr>
        <w:t>нравственного воспитания российских школьников;</w:t>
      </w:r>
    </w:p>
    <w:p w:rsidR="008F4A34" w:rsidRPr="00206504" w:rsidRDefault="00843677" w:rsidP="00206504">
      <w:pPr>
        <w:tabs>
          <w:tab w:val="left" w:pos="896"/>
        </w:tabs>
        <w:ind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 xml:space="preserve">- </w:t>
      </w:r>
      <w:r w:rsidR="00391286" w:rsidRPr="00206504">
        <w:rPr>
          <w:rFonts w:eastAsia="Times New Roman"/>
          <w:sz w:val="28"/>
          <w:szCs w:val="28"/>
        </w:rPr>
        <w:t xml:space="preserve">письмом </w:t>
      </w:r>
      <w:proofErr w:type="spellStart"/>
      <w:r w:rsidR="00391286" w:rsidRPr="00206504">
        <w:rPr>
          <w:rFonts w:eastAsia="Times New Roman"/>
          <w:sz w:val="28"/>
          <w:szCs w:val="28"/>
        </w:rPr>
        <w:t>Минобрнауки</w:t>
      </w:r>
      <w:proofErr w:type="spellEnd"/>
      <w:r w:rsidR="00391286" w:rsidRPr="00206504">
        <w:rPr>
          <w:rFonts w:eastAsia="Times New Roman"/>
          <w:sz w:val="28"/>
          <w:szCs w:val="28"/>
        </w:rPr>
        <w:t xml:space="preserve"> России от 11.12.2006 №06-1844 «О примерных требованиях к программам дополнительного образования детей»;</w:t>
      </w:r>
    </w:p>
    <w:p w:rsidR="008F4A34" w:rsidRPr="00206504" w:rsidRDefault="00843677" w:rsidP="00206504">
      <w:pPr>
        <w:tabs>
          <w:tab w:val="left" w:pos="855"/>
        </w:tabs>
        <w:ind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 xml:space="preserve">- </w:t>
      </w:r>
      <w:r w:rsidR="00391286" w:rsidRPr="00206504">
        <w:rPr>
          <w:rFonts w:eastAsia="Times New Roman"/>
          <w:sz w:val="28"/>
          <w:szCs w:val="28"/>
        </w:rPr>
        <w:t>постановлением Главного санитарного врача РФ от 29.12.201</w:t>
      </w:r>
      <w:r w:rsidR="003A02ED">
        <w:rPr>
          <w:rFonts w:eastAsia="Times New Roman"/>
          <w:sz w:val="28"/>
          <w:szCs w:val="28"/>
        </w:rPr>
        <w:t>0 №</w:t>
      </w:r>
      <w:r w:rsidR="00391286" w:rsidRPr="00206504">
        <w:rPr>
          <w:rFonts w:eastAsia="Times New Roman"/>
          <w:sz w:val="28"/>
          <w:szCs w:val="28"/>
        </w:rPr>
        <w:t>189 «Об утверждении СанПиН 2.4.2.2821-10 Санитарно-эпидемиологические требования</w:t>
      </w:r>
      <w:r w:rsidRPr="00206504">
        <w:rPr>
          <w:rFonts w:eastAsia="Times New Roman"/>
          <w:sz w:val="28"/>
          <w:szCs w:val="28"/>
        </w:rPr>
        <w:t xml:space="preserve"> к </w:t>
      </w:r>
      <w:r w:rsidR="00391286" w:rsidRPr="00206504">
        <w:rPr>
          <w:rFonts w:eastAsia="Times New Roman"/>
          <w:sz w:val="28"/>
          <w:szCs w:val="28"/>
        </w:rPr>
        <w:t>условиям организации обучения в общеобразовательных учреждения</w:t>
      </w:r>
      <w:r w:rsidR="00557EBF" w:rsidRPr="00206504">
        <w:rPr>
          <w:rFonts w:eastAsia="Times New Roman"/>
          <w:sz w:val="28"/>
          <w:szCs w:val="28"/>
        </w:rPr>
        <w:t>х» (далее СанПиН 2.4.2.2821-10);</w:t>
      </w:r>
    </w:p>
    <w:p w:rsidR="00557EBF" w:rsidRPr="00206504" w:rsidRDefault="00843677" w:rsidP="00206504">
      <w:pPr>
        <w:pStyle w:val="a4"/>
        <w:tabs>
          <w:tab w:val="left" w:pos="229"/>
        </w:tabs>
        <w:ind w:left="0"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 xml:space="preserve">- </w:t>
      </w:r>
      <w:r w:rsidR="00557EBF" w:rsidRPr="00206504">
        <w:rPr>
          <w:rFonts w:eastAsia="Times New Roman"/>
          <w:sz w:val="28"/>
          <w:szCs w:val="28"/>
        </w:rPr>
        <w:t xml:space="preserve">письмом </w:t>
      </w:r>
      <w:proofErr w:type="spellStart"/>
      <w:r w:rsidR="00557EBF" w:rsidRPr="00206504">
        <w:rPr>
          <w:rFonts w:eastAsia="Times New Roman"/>
          <w:sz w:val="28"/>
          <w:szCs w:val="28"/>
        </w:rPr>
        <w:t>Минобрнауки</w:t>
      </w:r>
      <w:proofErr w:type="spellEnd"/>
      <w:r w:rsidR="00557EBF" w:rsidRPr="00206504">
        <w:rPr>
          <w:rFonts w:eastAsia="Times New Roman"/>
          <w:sz w:val="28"/>
          <w:szCs w:val="28"/>
        </w:rPr>
        <w:t xml:space="preserve"> России от 14.12.2015 № 09-3564 «О внеурочной деятельности и реализации дополнительных общеобразовательных программ»</w:t>
      </w:r>
      <w:r w:rsidR="001D4B9C" w:rsidRPr="00206504">
        <w:rPr>
          <w:rFonts w:eastAsia="Times New Roman"/>
          <w:sz w:val="28"/>
          <w:szCs w:val="28"/>
        </w:rPr>
        <w:t>,</w:t>
      </w:r>
    </w:p>
    <w:p w:rsidR="005D5B3B" w:rsidRPr="00206504" w:rsidRDefault="005D5B3B" w:rsidP="00206504">
      <w:pPr>
        <w:pStyle w:val="a4"/>
        <w:tabs>
          <w:tab w:val="left" w:pos="229"/>
        </w:tabs>
        <w:ind w:left="0"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- Уставом школы.</w:t>
      </w:r>
    </w:p>
    <w:p w:rsidR="008F4A34" w:rsidRPr="00206504" w:rsidRDefault="00391286" w:rsidP="00206504">
      <w:pPr>
        <w:spacing w:line="246" w:lineRule="auto"/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 xml:space="preserve">1.2. </w:t>
      </w:r>
      <w:proofErr w:type="gramStart"/>
      <w:r w:rsidRPr="00206504">
        <w:rPr>
          <w:rFonts w:eastAsia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</w:t>
      </w:r>
      <w:r w:rsidR="00896761" w:rsidRPr="00206504">
        <w:rPr>
          <w:rFonts w:eastAsia="Times New Roman"/>
          <w:sz w:val="28"/>
          <w:szCs w:val="28"/>
        </w:rPr>
        <w:t>, федера</w:t>
      </w:r>
      <w:r w:rsidR="00B801DE" w:rsidRPr="00206504">
        <w:rPr>
          <w:rFonts w:eastAsia="Times New Roman"/>
          <w:sz w:val="28"/>
          <w:szCs w:val="28"/>
        </w:rPr>
        <w:t>льным государственным стандарто</w:t>
      </w:r>
      <w:r w:rsidR="00896761" w:rsidRPr="00206504">
        <w:rPr>
          <w:rFonts w:eastAsia="Times New Roman"/>
          <w:sz w:val="28"/>
          <w:szCs w:val="28"/>
        </w:rPr>
        <w:t>м основного общего образования</w:t>
      </w:r>
      <w:r w:rsidRPr="00206504">
        <w:rPr>
          <w:rFonts w:eastAsia="Times New Roman"/>
          <w:sz w:val="28"/>
          <w:szCs w:val="28"/>
        </w:rPr>
        <w:t xml:space="preserve"> (далее – ФГОС) основная образовательная программа начального общего образования (далее – ООП НОО) </w:t>
      </w:r>
      <w:r w:rsidR="00B801DE" w:rsidRPr="00206504">
        <w:rPr>
          <w:rFonts w:eastAsia="Times New Roman"/>
          <w:sz w:val="28"/>
          <w:szCs w:val="28"/>
        </w:rPr>
        <w:t xml:space="preserve"> и основная образовательная программа основного образования (далее – ООП ООО) реализую</w:t>
      </w:r>
      <w:r w:rsidR="008A60B2">
        <w:rPr>
          <w:rFonts w:eastAsia="Times New Roman"/>
          <w:sz w:val="28"/>
          <w:szCs w:val="28"/>
        </w:rPr>
        <w:t>тся муниципальным  автономным</w:t>
      </w:r>
      <w:r w:rsidRPr="00206504">
        <w:rPr>
          <w:rFonts w:eastAsia="Times New Roman"/>
          <w:sz w:val="28"/>
          <w:szCs w:val="28"/>
        </w:rPr>
        <w:t xml:space="preserve"> об</w:t>
      </w:r>
      <w:r w:rsidR="00E91F13">
        <w:rPr>
          <w:rFonts w:eastAsia="Times New Roman"/>
          <w:sz w:val="28"/>
          <w:szCs w:val="28"/>
        </w:rPr>
        <w:t>щеоб</w:t>
      </w:r>
      <w:r w:rsidRPr="00206504">
        <w:rPr>
          <w:rFonts w:eastAsia="Times New Roman"/>
          <w:sz w:val="28"/>
          <w:szCs w:val="28"/>
        </w:rPr>
        <w:t>разовательным учреждением «Средняя</w:t>
      </w:r>
      <w:r w:rsidR="00EA018B" w:rsidRPr="00206504">
        <w:rPr>
          <w:rFonts w:eastAsia="Times New Roman"/>
          <w:sz w:val="28"/>
          <w:szCs w:val="28"/>
        </w:rPr>
        <w:t xml:space="preserve"> школа №154</w:t>
      </w:r>
      <w:r w:rsidR="00297B09" w:rsidRPr="00206504">
        <w:rPr>
          <w:rFonts w:eastAsia="Times New Roman"/>
          <w:sz w:val="28"/>
          <w:szCs w:val="28"/>
        </w:rPr>
        <w:t>» (далее – ш</w:t>
      </w:r>
      <w:r w:rsidRPr="00206504">
        <w:rPr>
          <w:rFonts w:eastAsia="Times New Roman"/>
          <w:sz w:val="28"/>
          <w:szCs w:val="28"/>
        </w:rPr>
        <w:t>кола)</w:t>
      </w:r>
      <w:r w:rsidR="00E91F13">
        <w:rPr>
          <w:rFonts w:eastAsia="Times New Roman"/>
          <w:sz w:val="28"/>
          <w:szCs w:val="28"/>
        </w:rPr>
        <w:t>,</w:t>
      </w:r>
      <w:r w:rsidRPr="00206504">
        <w:rPr>
          <w:rFonts w:eastAsia="Times New Roman"/>
          <w:sz w:val="28"/>
          <w:szCs w:val="28"/>
        </w:rPr>
        <w:t xml:space="preserve"> в том числе через внеурочную деятельность.</w:t>
      </w:r>
      <w:proofErr w:type="gramEnd"/>
    </w:p>
    <w:p w:rsidR="008F4A34" w:rsidRPr="00206504" w:rsidRDefault="008F4A34" w:rsidP="00206504">
      <w:pPr>
        <w:spacing w:line="269" w:lineRule="exact"/>
        <w:ind w:firstLine="684"/>
        <w:jc w:val="both"/>
        <w:rPr>
          <w:color w:val="FF0000"/>
          <w:sz w:val="20"/>
          <w:szCs w:val="20"/>
        </w:rPr>
      </w:pP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b/>
          <w:bCs/>
          <w:sz w:val="28"/>
          <w:szCs w:val="28"/>
        </w:rPr>
        <w:t>2. Содержание внеурочной деятельности</w:t>
      </w:r>
    </w:p>
    <w:p w:rsidR="008F4A34" w:rsidRPr="00206504" w:rsidRDefault="008F4A34" w:rsidP="00206504">
      <w:pPr>
        <w:spacing w:line="5" w:lineRule="exact"/>
        <w:ind w:firstLine="684"/>
        <w:jc w:val="both"/>
        <w:rPr>
          <w:sz w:val="20"/>
          <w:szCs w:val="20"/>
        </w:rPr>
      </w:pP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2.1. Содержание</w:t>
      </w:r>
      <w:r w:rsidR="006F5525" w:rsidRPr="00206504">
        <w:rPr>
          <w:rFonts w:eastAsia="Times New Roman"/>
          <w:sz w:val="28"/>
          <w:szCs w:val="28"/>
        </w:rPr>
        <w:t xml:space="preserve"> внеурочной деятельности </w:t>
      </w:r>
      <w:r w:rsidR="00034543" w:rsidRPr="00206504">
        <w:rPr>
          <w:rFonts w:eastAsia="Times New Roman"/>
          <w:sz w:val="28"/>
          <w:szCs w:val="28"/>
        </w:rPr>
        <w:t xml:space="preserve"> школьников должно соответствовать</w:t>
      </w:r>
      <w:r w:rsidR="00E91F13">
        <w:rPr>
          <w:rFonts w:eastAsia="Times New Roman"/>
          <w:sz w:val="28"/>
          <w:szCs w:val="28"/>
        </w:rPr>
        <w:t>: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1068"/>
        </w:tabs>
        <w:ind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российским традициям и национальным ценностям, культурно-национальным особенностям региона;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844"/>
        </w:tabs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 xml:space="preserve">содержанию начального общего </w:t>
      </w:r>
      <w:r w:rsidR="009B60D7" w:rsidRPr="00206504">
        <w:rPr>
          <w:rFonts w:eastAsia="Times New Roman"/>
          <w:sz w:val="28"/>
          <w:szCs w:val="28"/>
        </w:rPr>
        <w:t xml:space="preserve"> и основного общего образований</w:t>
      </w:r>
      <w:r w:rsidRPr="00206504">
        <w:rPr>
          <w:rFonts w:eastAsia="Times New Roman"/>
          <w:sz w:val="28"/>
          <w:szCs w:val="28"/>
        </w:rPr>
        <w:t>;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859"/>
        </w:tabs>
        <w:ind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современным образовательным технологиям, обеспечивающим системно-</w:t>
      </w:r>
      <w:proofErr w:type="spellStart"/>
      <w:r w:rsidRPr="00206504">
        <w:rPr>
          <w:rFonts w:eastAsia="Times New Roman"/>
          <w:sz w:val="28"/>
          <w:szCs w:val="28"/>
        </w:rPr>
        <w:t>деятельностный</w:t>
      </w:r>
      <w:proofErr w:type="spellEnd"/>
      <w:r w:rsidRPr="00206504">
        <w:rPr>
          <w:rFonts w:eastAsia="Times New Roman"/>
          <w:sz w:val="28"/>
          <w:szCs w:val="28"/>
        </w:rPr>
        <w:t xml:space="preserve"> подход в соответствующих формах и методах обучения, в методах контроля и управления образовательным процессом.</w:t>
      </w:r>
    </w:p>
    <w:p w:rsidR="008F4A34" w:rsidRPr="00206504" w:rsidRDefault="00112605" w:rsidP="00206504">
      <w:pPr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2.2</w:t>
      </w:r>
      <w:r w:rsidR="00391286" w:rsidRPr="00206504">
        <w:rPr>
          <w:rFonts w:eastAsia="Times New Roman"/>
          <w:sz w:val="28"/>
          <w:szCs w:val="28"/>
        </w:rPr>
        <w:t>. Быть направленным</w:t>
      </w:r>
      <w:r w:rsidR="00E91F13">
        <w:rPr>
          <w:rFonts w:eastAsia="Times New Roman"/>
          <w:sz w:val="28"/>
          <w:szCs w:val="28"/>
        </w:rPr>
        <w:t xml:space="preserve"> </w:t>
      </w:r>
      <w:proofErr w:type="gramStart"/>
      <w:r w:rsidR="00E91F13">
        <w:rPr>
          <w:rFonts w:eastAsia="Times New Roman"/>
          <w:sz w:val="28"/>
          <w:szCs w:val="28"/>
        </w:rPr>
        <w:t>на</w:t>
      </w:r>
      <w:proofErr w:type="gramEnd"/>
      <w:r w:rsidR="00391286" w:rsidRPr="00206504">
        <w:rPr>
          <w:rFonts w:eastAsia="Times New Roman"/>
          <w:sz w:val="28"/>
          <w:szCs w:val="28"/>
        </w:rPr>
        <w:t>: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844"/>
        </w:tabs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создание условий для развития личности ребенка;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844"/>
        </w:tabs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развитие мотивации личности ребенка к познанию и творчеству;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844"/>
        </w:tabs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обеспечение эмоционального благополучия ребенка;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1204"/>
        </w:tabs>
        <w:ind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lastRenderedPageBreak/>
        <w:t xml:space="preserve">приобщение </w:t>
      </w:r>
      <w:proofErr w:type="gramStart"/>
      <w:r w:rsidRPr="00206504">
        <w:rPr>
          <w:rFonts w:eastAsia="Times New Roman"/>
          <w:sz w:val="28"/>
          <w:szCs w:val="28"/>
        </w:rPr>
        <w:t>обучающихся</w:t>
      </w:r>
      <w:proofErr w:type="gramEnd"/>
      <w:r w:rsidRPr="00206504">
        <w:rPr>
          <w:rFonts w:eastAsia="Times New Roman"/>
          <w:sz w:val="28"/>
          <w:szCs w:val="28"/>
        </w:rPr>
        <w:t xml:space="preserve"> к общечеловеческим ценностям, национальным ценностям и традициям (включая региональные социально-культурные особенности);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844"/>
        </w:tabs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профилактику ас</w:t>
      </w:r>
      <w:r w:rsidR="00694E08" w:rsidRPr="00206504">
        <w:rPr>
          <w:rFonts w:eastAsia="Times New Roman"/>
          <w:sz w:val="28"/>
          <w:szCs w:val="28"/>
        </w:rPr>
        <w:t xml:space="preserve">оциального поведения </w:t>
      </w:r>
      <w:r w:rsidRPr="00206504">
        <w:rPr>
          <w:rFonts w:eastAsia="Times New Roman"/>
          <w:sz w:val="28"/>
          <w:szCs w:val="28"/>
        </w:rPr>
        <w:t xml:space="preserve"> школьников;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921"/>
        </w:tabs>
        <w:ind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создание условий для социального, культурного и профессионального самоопределения, творческой самореализации ребенка, его интеграции в систему отечественной и мировой культуры;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1045"/>
        </w:tabs>
        <w:ind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обеспечение целостности процесса психического и физического, умственного и духовного развития личности ребенка;</w:t>
      </w:r>
    </w:p>
    <w:p w:rsidR="008F4A34" w:rsidRPr="00206504" w:rsidRDefault="00391286" w:rsidP="00206504">
      <w:pPr>
        <w:numPr>
          <w:ilvl w:val="0"/>
          <w:numId w:val="2"/>
        </w:numPr>
        <w:tabs>
          <w:tab w:val="left" w:pos="844"/>
        </w:tabs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укрепление психического и физического здоровья детей;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 развитие взаимодействия педагогов с семьями обучающихся.</w:t>
      </w:r>
    </w:p>
    <w:p w:rsidR="008F4A34" w:rsidRPr="00206504" w:rsidRDefault="00112605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2.3</w:t>
      </w:r>
      <w:r w:rsidR="00391286" w:rsidRPr="00206504">
        <w:rPr>
          <w:rFonts w:eastAsia="Times New Roman"/>
          <w:sz w:val="28"/>
          <w:szCs w:val="28"/>
        </w:rPr>
        <w:t>.</w:t>
      </w:r>
      <w:r w:rsidR="006F5525" w:rsidRPr="00206504">
        <w:rPr>
          <w:rFonts w:eastAsia="Times New Roman"/>
          <w:sz w:val="28"/>
          <w:szCs w:val="28"/>
        </w:rPr>
        <w:t xml:space="preserve"> </w:t>
      </w:r>
      <w:proofErr w:type="gramStart"/>
      <w:r w:rsidR="006F5525" w:rsidRPr="00206504">
        <w:rPr>
          <w:rFonts w:eastAsia="Times New Roman"/>
          <w:sz w:val="28"/>
          <w:szCs w:val="28"/>
        </w:rPr>
        <w:t xml:space="preserve">Внеурочная деятельность </w:t>
      </w:r>
      <w:r w:rsidR="00391286" w:rsidRPr="00206504">
        <w:rPr>
          <w:rFonts w:eastAsia="Times New Roman"/>
          <w:sz w:val="28"/>
          <w:szCs w:val="28"/>
        </w:rPr>
        <w:t xml:space="preserve"> шко</w:t>
      </w:r>
      <w:r w:rsidR="00EB6401" w:rsidRPr="00206504">
        <w:rPr>
          <w:rFonts w:eastAsia="Times New Roman"/>
          <w:sz w:val="28"/>
          <w:szCs w:val="28"/>
        </w:rPr>
        <w:t xml:space="preserve">льников организуется по </w:t>
      </w:r>
      <w:r w:rsidR="00391286" w:rsidRPr="00206504">
        <w:rPr>
          <w:rFonts w:eastAsia="Times New Roman"/>
          <w:sz w:val="28"/>
          <w:szCs w:val="28"/>
        </w:rPr>
        <w:t xml:space="preserve"> направлениям </w:t>
      </w:r>
      <w:r w:rsidR="00EB6401" w:rsidRPr="00206504">
        <w:rPr>
          <w:rFonts w:eastAsia="Times New Roman"/>
          <w:sz w:val="28"/>
          <w:szCs w:val="28"/>
        </w:rPr>
        <w:t>развития лич</w:t>
      </w:r>
      <w:r w:rsidR="00887DF4" w:rsidRPr="00206504">
        <w:rPr>
          <w:rFonts w:eastAsia="Times New Roman"/>
          <w:sz w:val="28"/>
          <w:szCs w:val="28"/>
        </w:rPr>
        <w:t>ности (</w:t>
      </w:r>
      <w:r w:rsidR="00EB6401" w:rsidRPr="00206504">
        <w:rPr>
          <w:rFonts w:eastAsia="Times New Roman"/>
          <w:sz w:val="28"/>
          <w:szCs w:val="28"/>
        </w:rPr>
        <w:t>духовно</w:t>
      </w:r>
      <w:r w:rsidR="00EB7FC1">
        <w:rPr>
          <w:rFonts w:eastAsia="Times New Roman"/>
          <w:sz w:val="28"/>
          <w:szCs w:val="28"/>
        </w:rPr>
        <w:t>-</w:t>
      </w:r>
      <w:r w:rsidR="00EB6401" w:rsidRPr="00206504">
        <w:rPr>
          <w:rFonts w:eastAsia="Times New Roman"/>
          <w:sz w:val="28"/>
          <w:szCs w:val="28"/>
        </w:rPr>
        <w:t>нравствен</w:t>
      </w:r>
      <w:r w:rsidR="00CF11A7" w:rsidRPr="00206504">
        <w:rPr>
          <w:rFonts w:eastAsia="Times New Roman"/>
          <w:sz w:val="28"/>
          <w:szCs w:val="28"/>
        </w:rPr>
        <w:t>ное</w:t>
      </w:r>
      <w:r w:rsidR="007B1767" w:rsidRPr="00206504">
        <w:rPr>
          <w:rFonts w:eastAsia="Times New Roman"/>
          <w:sz w:val="28"/>
          <w:szCs w:val="28"/>
        </w:rPr>
        <w:t xml:space="preserve">, </w:t>
      </w:r>
      <w:r w:rsidR="00CF11A7" w:rsidRPr="00206504">
        <w:rPr>
          <w:rFonts w:eastAsia="Times New Roman"/>
          <w:sz w:val="28"/>
          <w:szCs w:val="28"/>
        </w:rPr>
        <w:t>спортивно</w:t>
      </w:r>
      <w:r w:rsidR="00EB7FC1">
        <w:rPr>
          <w:rFonts w:eastAsia="Times New Roman"/>
          <w:sz w:val="28"/>
          <w:szCs w:val="28"/>
        </w:rPr>
        <w:t>-</w:t>
      </w:r>
      <w:r w:rsidR="00CF11A7" w:rsidRPr="00206504">
        <w:rPr>
          <w:rFonts w:eastAsia="Times New Roman"/>
          <w:sz w:val="28"/>
          <w:szCs w:val="28"/>
        </w:rPr>
        <w:t xml:space="preserve">оздоровительное, </w:t>
      </w:r>
      <w:r w:rsidR="00887DF4" w:rsidRPr="00206504">
        <w:rPr>
          <w:rFonts w:eastAsia="Times New Roman"/>
          <w:sz w:val="28"/>
          <w:szCs w:val="28"/>
        </w:rPr>
        <w:t xml:space="preserve">социальное, </w:t>
      </w:r>
      <w:proofErr w:type="spellStart"/>
      <w:r w:rsidR="00887DF4" w:rsidRPr="00206504">
        <w:rPr>
          <w:rFonts w:eastAsia="Times New Roman"/>
          <w:sz w:val="28"/>
          <w:szCs w:val="28"/>
        </w:rPr>
        <w:t>общеинтеллектуальное</w:t>
      </w:r>
      <w:proofErr w:type="spellEnd"/>
      <w:r w:rsidR="00887DF4" w:rsidRPr="00206504">
        <w:rPr>
          <w:rFonts w:eastAsia="Times New Roman"/>
          <w:sz w:val="28"/>
          <w:szCs w:val="28"/>
        </w:rPr>
        <w:t>, общекультурное)</w:t>
      </w:r>
      <w:r w:rsidR="00B66084" w:rsidRPr="00206504">
        <w:rPr>
          <w:rFonts w:eastAsia="Times New Roman"/>
          <w:sz w:val="28"/>
          <w:szCs w:val="28"/>
        </w:rPr>
        <w:t xml:space="preserve"> в таких формах, как художественные, культурологические, филологические, хор</w:t>
      </w:r>
      <w:r w:rsidR="0019159D" w:rsidRPr="00206504">
        <w:rPr>
          <w:rFonts w:eastAsia="Times New Roman"/>
          <w:sz w:val="28"/>
          <w:szCs w:val="28"/>
        </w:rPr>
        <w:t xml:space="preserve">овые студии, сетевые сообщества, </w:t>
      </w:r>
      <w:r w:rsidR="00F54224" w:rsidRPr="00206504">
        <w:rPr>
          <w:rFonts w:eastAsia="Times New Roman"/>
          <w:sz w:val="28"/>
          <w:szCs w:val="28"/>
        </w:rPr>
        <w:t xml:space="preserve">школьный </w:t>
      </w:r>
      <w:r w:rsidR="0019159D" w:rsidRPr="00206504">
        <w:rPr>
          <w:rFonts w:eastAsia="Times New Roman"/>
          <w:sz w:val="28"/>
          <w:szCs w:val="28"/>
        </w:rPr>
        <w:t>физкультурно</w:t>
      </w:r>
      <w:r w:rsidR="00EB7FC1">
        <w:rPr>
          <w:rFonts w:eastAsia="Times New Roman"/>
          <w:sz w:val="28"/>
          <w:szCs w:val="28"/>
        </w:rPr>
        <w:t>-</w:t>
      </w:r>
      <w:r w:rsidR="00F54224" w:rsidRPr="00206504">
        <w:rPr>
          <w:rFonts w:eastAsia="Times New Roman"/>
          <w:sz w:val="28"/>
          <w:szCs w:val="28"/>
        </w:rPr>
        <w:t>спортивный</w:t>
      </w:r>
      <w:r w:rsidR="0019159D" w:rsidRPr="00206504">
        <w:rPr>
          <w:rFonts w:eastAsia="Times New Roman"/>
          <w:sz w:val="28"/>
          <w:szCs w:val="28"/>
        </w:rPr>
        <w:t xml:space="preserve"> </w:t>
      </w:r>
      <w:r w:rsidR="00F54224" w:rsidRPr="00206504">
        <w:rPr>
          <w:rFonts w:eastAsia="Times New Roman"/>
          <w:sz w:val="28"/>
          <w:szCs w:val="28"/>
        </w:rPr>
        <w:t>клуб, спортивные секции, конференци</w:t>
      </w:r>
      <w:r w:rsidR="00A94E01">
        <w:rPr>
          <w:rFonts w:eastAsia="Times New Roman"/>
          <w:sz w:val="28"/>
          <w:szCs w:val="28"/>
        </w:rPr>
        <w:t>и</w:t>
      </w:r>
      <w:r w:rsidR="007228E1" w:rsidRPr="00206504">
        <w:rPr>
          <w:rFonts w:eastAsia="Times New Roman"/>
          <w:sz w:val="28"/>
          <w:szCs w:val="28"/>
        </w:rPr>
        <w:t>, о</w:t>
      </w:r>
      <w:r w:rsidR="00F54224" w:rsidRPr="00206504">
        <w:rPr>
          <w:rFonts w:eastAsia="Times New Roman"/>
          <w:sz w:val="28"/>
          <w:szCs w:val="28"/>
        </w:rPr>
        <w:t>лимпиады, военно</w:t>
      </w:r>
      <w:r w:rsidR="00A94E01">
        <w:rPr>
          <w:rFonts w:eastAsia="Times New Roman"/>
          <w:sz w:val="28"/>
          <w:szCs w:val="28"/>
        </w:rPr>
        <w:t>-</w:t>
      </w:r>
      <w:r w:rsidR="00F54224" w:rsidRPr="00206504">
        <w:rPr>
          <w:rFonts w:eastAsia="Times New Roman"/>
          <w:sz w:val="28"/>
          <w:szCs w:val="28"/>
        </w:rPr>
        <w:t>патриотический клуб, интеллектуальные игры,</w:t>
      </w:r>
      <w:r w:rsidR="007228E1" w:rsidRPr="00206504">
        <w:rPr>
          <w:rFonts w:eastAsia="Times New Roman"/>
          <w:sz w:val="28"/>
          <w:szCs w:val="28"/>
        </w:rPr>
        <w:t xml:space="preserve"> </w:t>
      </w:r>
      <w:r w:rsidR="00F54224" w:rsidRPr="00206504">
        <w:rPr>
          <w:rFonts w:eastAsia="Times New Roman"/>
          <w:sz w:val="28"/>
          <w:szCs w:val="28"/>
        </w:rPr>
        <w:t xml:space="preserve">экскурсии, </w:t>
      </w:r>
      <w:r w:rsidR="007228E1" w:rsidRPr="00206504">
        <w:rPr>
          <w:rFonts w:eastAsia="Times New Roman"/>
          <w:sz w:val="28"/>
          <w:szCs w:val="28"/>
        </w:rPr>
        <w:t>научные исследования, общественно полезные практики и другие формы на добровольной основе в соответствии с выбором участ</w:t>
      </w:r>
      <w:r w:rsidRPr="00206504">
        <w:rPr>
          <w:rFonts w:eastAsia="Times New Roman"/>
          <w:sz w:val="28"/>
          <w:szCs w:val="28"/>
        </w:rPr>
        <w:t>ников образовательных отношений.</w:t>
      </w:r>
      <w:proofErr w:type="gramEnd"/>
    </w:p>
    <w:p w:rsidR="008F4A34" w:rsidRPr="00206504" w:rsidRDefault="008F4A34" w:rsidP="00206504">
      <w:pPr>
        <w:spacing w:line="211" w:lineRule="exact"/>
        <w:ind w:firstLine="684"/>
        <w:jc w:val="both"/>
        <w:rPr>
          <w:sz w:val="20"/>
          <w:szCs w:val="20"/>
        </w:rPr>
      </w:pP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b/>
          <w:bCs/>
          <w:sz w:val="28"/>
          <w:szCs w:val="28"/>
        </w:rPr>
        <w:t>3. Организация внеурочной деятельности</w:t>
      </w:r>
    </w:p>
    <w:p w:rsidR="008F4A34" w:rsidRPr="00206504" w:rsidRDefault="008F4A34" w:rsidP="00206504">
      <w:pPr>
        <w:spacing w:line="5" w:lineRule="exact"/>
        <w:ind w:firstLine="684"/>
        <w:jc w:val="both"/>
        <w:rPr>
          <w:sz w:val="20"/>
          <w:szCs w:val="20"/>
        </w:rPr>
      </w:pPr>
    </w:p>
    <w:p w:rsidR="008F4A34" w:rsidRPr="00206504" w:rsidRDefault="00391286" w:rsidP="00206504">
      <w:pPr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3.1. </w:t>
      </w:r>
      <w:r w:rsidRPr="00957FD7">
        <w:rPr>
          <w:rFonts w:eastAsia="Times New Roman"/>
          <w:sz w:val="28"/>
          <w:szCs w:val="28"/>
        </w:rPr>
        <w:t>Вне</w:t>
      </w:r>
      <w:r w:rsidR="00ED073F" w:rsidRPr="00957FD7">
        <w:rPr>
          <w:rFonts w:eastAsia="Times New Roman"/>
          <w:sz w:val="28"/>
          <w:szCs w:val="28"/>
        </w:rPr>
        <w:t xml:space="preserve">урочная деятельность в </w:t>
      </w:r>
      <w:r w:rsidR="00A35854" w:rsidRPr="00957FD7">
        <w:rPr>
          <w:rFonts w:eastAsia="Times New Roman"/>
          <w:sz w:val="28"/>
          <w:szCs w:val="28"/>
        </w:rPr>
        <w:t xml:space="preserve">школе осуществляется </w:t>
      </w:r>
      <w:proofErr w:type="gramStart"/>
      <w:r w:rsidR="00A35854" w:rsidRPr="00957FD7">
        <w:rPr>
          <w:rFonts w:eastAsia="Times New Roman"/>
          <w:sz w:val="28"/>
          <w:szCs w:val="28"/>
        </w:rPr>
        <w:t>через</w:t>
      </w:r>
      <w:proofErr w:type="gramEnd"/>
      <w:r w:rsidR="00A35854" w:rsidRPr="00957FD7">
        <w:rPr>
          <w:rFonts w:eastAsia="Times New Roman"/>
          <w:sz w:val="28"/>
          <w:szCs w:val="28"/>
        </w:rPr>
        <w:t>:</w:t>
      </w:r>
    </w:p>
    <w:p w:rsidR="005D5B3B" w:rsidRPr="00206504" w:rsidRDefault="00957FD7" w:rsidP="00206504">
      <w:pPr>
        <w:pStyle w:val="a4"/>
        <w:numPr>
          <w:ilvl w:val="0"/>
          <w:numId w:val="8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2FE8" w:rsidRPr="00206504">
        <w:rPr>
          <w:sz w:val="28"/>
          <w:szCs w:val="28"/>
        </w:rPr>
        <w:t>рограммы внеурочной деятельности «Уроки нравственности», «Я и дорога», «</w:t>
      </w:r>
      <w:r w:rsidR="001C5C91" w:rsidRPr="00206504">
        <w:rPr>
          <w:sz w:val="28"/>
          <w:szCs w:val="28"/>
        </w:rPr>
        <w:t>О</w:t>
      </w:r>
      <w:r w:rsidR="00752FE8" w:rsidRPr="00206504">
        <w:rPr>
          <w:sz w:val="28"/>
          <w:szCs w:val="28"/>
        </w:rPr>
        <w:t>гонь – друг или враг?»</w:t>
      </w:r>
      <w:r>
        <w:rPr>
          <w:sz w:val="28"/>
          <w:szCs w:val="28"/>
        </w:rPr>
        <w:t>;</w:t>
      </w:r>
    </w:p>
    <w:p w:rsidR="00957FD7" w:rsidRDefault="00957FD7" w:rsidP="00957FD7">
      <w:pPr>
        <w:pStyle w:val="a4"/>
        <w:numPr>
          <w:ilvl w:val="0"/>
          <w:numId w:val="8"/>
        </w:numPr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5C91" w:rsidRPr="00206504">
        <w:rPr>
          <w:sz w:val="28"/>
          <w:szCs w:val="28"/>
        </w:rPr>
        <w:t>роведение Ед</w:t>
      </w:r>
      <w:r>
        <w:rPr>
          <w:sz w:val="28"/>
          <w:szCs w:val="28"/>
        </w:rPr>
        <w:t>иных классных часов;</w:t>
      </w:r>
    </w:p>
    <w:p w:rsidR="00957FD7" w:rsidRPr="00957FD7" w:rsidRDefault="00957FD7" w:rsidP="00957FD7">
      <w:pPr>
        <w:pStyle w:val="a4"/>
        <w:numPr>
          <w:ilvl w:val="0"/>
          <w:numId w:val="8"/>
        </w:numPr>
        <w:ind w:left="0" w:firstLine="684"/>
        <w:jc w:val="both"/>
        <w:rPr>
          <w:sz w:val="28"/>
          <w:szCs w:val="28"/>
        </w:rPr>
      </w:pPr>
      <w:proofErr w:type="gramStart"/>
      <w:r w:rsidRPr="00957FD7">
        <w:rPr>
          <w:rFonts w:eastAsia="Times New Roman"/>
          <w:sz w:val="28"/>
          <w:szCs w:val="28"/>
        </w:rPr>
        <w:t>д</w:t>
      </w:r>
      <w:r w:rsidR="00391286" w:rsidRPr="00957FD7">
        <w:rPr>
          <w:rFonts w:eastAsia="Times New Roman"/>
          <w:sz w:val="28"/>
          <w:szCs w:val="28"/>
        </w:rPr>
        <w:t>еятельность, организуемую классными руководителями (экскурсии, диспуты, круглые столы, соревнования, общественн</w:t>
      </w:r>
      <w:r w:rsidR="001C5C91" w:rsidRPr="00957FD7">
        <w:rPr>
          <w:rFonts w:eastAsia="Times New Roman"/>
          <w:sz w:val="28"/>
          <w:szCs w:val="28"/>
        </w:rPr>
        <w:t>о полезные практики и т.д.);</w:t>
      </w:r>
      <w:proofErr w:type="gramEnd"/>
    </w:p>
    <w:p w:rsidR="008F4A34" w:rsidRPr="00957FD7" w:rsidRDefault="00957FD7" w:rsidP="00957FD7">
      <w:pPr>
        <w:pStyle w:val="a4"/>
        <w:numPr>
          <w:ilvl w:val="0"/>
          <w:numId w:val="8"/>
        </w:numPr>
        <w:ind w:left="0" w:firstLine="68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="00391286" w:rsidRPr="00957FD7">
        <w:rPr>
          <w:rFonts w:eastAsia="Times New Roman"/>
          <w:sz w:val="28"/>
          <w:szCs w:val="28"/>
        </w:rPr>
        <w:t>еятельность иных педагогических работников (педагога-организатора, социального педагога, педагога-психолога</w:t>
      </w:r>
      <w:r w:rsidR="00615830" w:rsidRPr="00957FD7">
        <w:rPr>
          <w:rFonts w:eastAsia="Times New Roman"/>
          <w:sz w:val="28"/>
          <w:szCs w:val="28"/>
        </w:rPr>
        <w:t>, педагог</w:t>
      </w:r>
      <w:proofErr w:type="gramStart"/>
      <w:r w:rsidR="00615830" w:rsidRPr="00957FD7">
        <w:rPr>
          <w:rFonts w:eastAsia="Times New Roman"/>
          <w:sz w:val="28"/>
          <w:szCs w:val="28"/>
        </w:rPr>
        <w:t>а</w:t>
      </w:r>
      <w:r w:rsidR="00BD2CEB">
        <w:rPr>
          <w:rFonts w:eastAsia="Times New Roman"/>
          <w:sz w:val="28"/>
          <w:szCs w:val="28"/>
        </w:rPr>
        <w:t>-</w:t>
      </w:r>
      <w:proofErr w:type="gramEnd"/>
      <w:r w:rsidR="00AF6953" w:rsidRPr="00957FD7">
        <w:rPr>
          <w:rFonts w:eastAsia="Times New Roman"/>
          <w:sz w:val="28"/>
          <w:szCs w:val="28"/>
        </w:rPr>
        <w:t xml:space="preserve"> библиотекаря, педагогов дополнительного образования, педагогов</w:t>
      </w:r>
      <w:r w:rsidR="00BD2CEB">
        <w:rPr>
          <w:rFonts w:eastAsia="Times New Roman"/>
          <w:sz w:val="28"/>
          <w:szCs w:val="28"/>
        </w:rPr>
        <w:t>-</w:t>
      </w:r>
      <w:r w:rsidR="00AF6953" w:rsidRPr="00957FD7">
        <w:rPr>
          <w:rFonts w:eastAsia="Times New Roman"/>
          <w:sz w:val="28"/>
          <w:szCs w:val="28"/>
        </w:rPr>
        <w:t xml:space="preserve"> предметников</w:t>
      </w:r>
      <w:r w:rsidR="00391286" w:rsidRPr="00957FD7">
        <w:rPr>
          <w:rFonts w:eastAsia="Times New Roman"/>
          <w:sz w:val="28"/>
          <w:szCs w:val="28"/>
        </w:rPr>
        <w:t>), осуществляемую в соответствии с должностными обязанностями</w:t>
      </w:r>
      <w:r w:rsidR="003772DE" w:rsidRPr="00957FD7">
        <w:rPr>
          <w:rFonts w:eastAsia="Times New Roman"/>
          <w:sz w:val="28"/>
          <w:szCs w:val="28"/>
        </w:rPr>
        <w:t xml:space="preserve"> квалификационных характеристик </w:t>
      </w:r>
      <w:r w:rsidR="00391286" w:rsidRPr="00957FD7">
        <w:rPr>
          <w:rFonts w:eastAsia="Times New Roman"/>
          <w:sz w:val="28"/>
          <w:szCs w:val="28"/>
        </w:rPr>
        <w:t>должностей</w:t>
      </w:r>
      <w:r w:rsidR="003772DE" w:rsidRPr="00957FD7">
        <w:rPr>
          <w:sz w:val="20"/>
          <w:szCs w:val="20"/>
        </w:rPr>
        <w:t xml:space="preserve"> </w:t>
      </w:r>
      <w:r w:rsidR="003772DE" w:rsidRPr="00957FD7">
        <w:rPr>
          <w:rFonts w:eastAsia="Times New Roman"/>
          <w:sz w:val="28"/>
          <w:szCs w:val="28"/>
        </w:rPr>
        <w:t>работников образования.</w:t>
      </w:r>
    </w:p>
    <w:p w:rsidR="003772DE" w:rsidRPr="00206504" w:rsidRDefault="003772DE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 xml:space="preserve">При отсутствии возможности организации внеурочной деятельности </w:t>
      </w:r>
      <w:proofErr w:type="gramStart"/>
      <w:r w:rsidRPr="00206504">
        <w:rPr>
          <w:rFonts w:eastAsia="Times New Roman"/>
          <w:sz w:val="28"/>
          <w:szCs w:val="28"/>
        </w:rPr>
        <w:t>обучающихся</w:t>
      </w:r>
      <w:proofErr w:type="gramEnd"/>
      <w:r w:rsidRPr="00206504">
        <w:rPr>
          <w:rFonts w:eastAsia="Times New Roman"/>
          <w:sz w:val="28"/>
          <w:szCs w:val="28"/>
        </w:rPr>
        <w:t xml:space="preserve"> школа имеет право включать</w:t>
      </w:r>
      <w:r w:rsidR="004E3034">
        <w:rPr>
          <w:rFonts w:eastAsia="Times New Roman"/>
          <w:sz w:val="28"/>
          <w:szCs w:val="28"/>
        </w:rPr>
        <w:t xml:space="preserve"> в план внеурочной деятельности:</w:t>
      </w:r>
    </w:p>
    <w:p w:rsidR="00752FE8" w:rsidRPr="004E3034" w:rsidRDefault="00752FE8" w:rsidP="00206504">
      <w:pPr>
        <w:pStyle w:val="a4"/>
        <w:numPr>
          <w:ilvl w:val="0"/>
          <w:numId w:val="7"/>
        </w:numPr>
        <w:ind w:left="0" w:firstLine="684"/>
        <w:jc w:val="both"/>
        <w:rPr>
          <w:sz w:val="20"/>
          <w:szCs w:val="20"/>
        </w:rPr>
      </w:pPr>
      <w:r w:rsidRPr="004E3034">
        <w:rPr>
          <w:rFonts w:eastAsia="Times New Roman"/>
          <w:sz w:val="28"/>
          <w:szCs w:val="28"/>
        </w:rPr>
        <w:t>дополнительные образовательные программы школы (</w:t>
      </w:r>
      <w:proofErr w:type="spellStart"/>
      <w:r w:rsidRPr="004E3034">
        <w:rPr>
          <w:rFonts w:eastAsia="Times New Roman"/>
          <w:sz w:val="28"/>
          <w:szCs w:val="28"/>
        </w:rPr>
        <w:t>внутришкольная</w:t>
      </w:r>
      <w:proofErr w:type="spellEnd"/>
      <w:r w:rsidR="004E3034" w:rsidRPr="004E3034">
        <w:rPr>
          <w:rFonts w:eastAsia="Times New Roman"/>
          <w:sz w:val="28"/>
          <w:szCs w:val="28"/>
        </w:rPr>
        <w:t xml:space="preserve"> </w:t>
      </w:r>
      <w:r w:rsidRPr="004E3034">
        <w:rPr>
          <w:rFonts w:eastAsia="Times New Roman"/>
          <w:sz w:val="28"/>
          <w:szCs w:val="28"/>
        </w:rPr>
        <w:t>система дополнительного образования);</w:t>
      </w:r>
    </w:p>
    <w:p w:rsidR="00752FE8" w:rsidRPr="004E3034" w:rsidRDefault="00752FE8" w:rsidP="004E3034">
      <w:pPr>
        <w:pStyle w:val="a4"/>
        <w:numPr>
          <w:ilvl w:val="0"/>
          <w:numId w:val="7"/>
        </w:numPr>
        <w:spacing w:line="248" w:lineRule="auto"/>
        <w:ind w:left="0" w:right="-1" w:firstLine="684"/>
        <w:jc w:val="both"/>
        <w:rPr>
          <w:sz w:val="20"/>
          <w:szCs w:val="20"/>
        </w:rPr>
      </w:pPr>
      <w:r w:rsidRPr="004E3034">
        <w:rPr>
          <w:rFonts w:eastAsia="Times New Roman"/>
          <w:sz w:val="28"/>
          <w:szCs w:val="28"/>
        </w:rPr>
        <w:t>образовательные программы учреждений дополнительного образования</w:t>
      </w:r>
      <w:r w:rsidR="004E3034" w:rsidRPr="004E3034">
        <w:rPr>
          <w:rFonts w:eastAsia="Times New Roman"/>
          <w:sz w:val="28"/>
          <w:szCs w:val="28"/>
        </w:rPr>
        <w:t xml:space="preserve"> </w:t>
      </w:r>
      <w:r w:rsidRPr="004E3034">
        <w:rPr>
          <w:rFonts w:eastAsia="Times New Roman"/>
          <w:sz w:val="27"/>
          <w:szCs w:val="27"/>
        </w:rPr>
        <w:t>города, а также</w:t>
      </w:r>
      <w:r w:rsidR="004E3034">
        <w:rPr>
          <w:rFonts w:eastAsia="Times New Roman"/>
          <w:sz w:val="27"/>
          <w:szCs w:val="27"/>
        </w:rPr>
        <w:t xml:space="preserve"> учреждений культуры и спорта.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3.2. В организации внеурочной деятельности принимают участи</w:t>
      </w:r>
      <w:r w:rsidR="00AF6953" w:rsidRPr="00206504">
        <w:rPr>
          <w:rFonts w:eastAsia="Times New Roman"/>
          <w:sz w:val="28"/>
          <w:szCs w:val="28"/>
        </w:rPr>
        <w:t>е все педагогические работники ш</w:t>
      </w:r>
      <w:r w:rsidRPr="00206504">
        <w:rPr>
          <w:rFonts w:eastAsia="Times New Roman"/>
          <w:sz w:val="28"/>
          <w:szCs w:val="28"/>
        </w:rPr>
        <w:t>колы (учителя, педагог</w:t>
      </w:r>
      <w:r w:rsidR="007C5DB0" w:rsidRPr="00206504">
        <w:rPr>
          <w:rFonts w:eastAsia="Times New Roman"/>
          <w:sz w:val="28"/>
          <w:szCs w:val="28"/>
        </w:rPr>
        <w:t>и</w:t>
      </w:r>
      <w:r w:rsidRPr="00206504">
        <w:rPr>
          <w:rFonts w:eastAsia="Times New Roman"/>
          <w:sz w:val="28"/>
          <w:szCs w:val="28"/>
        </w:rPr>
        <w:t>-организатор</w:t>
      </w:r>
      <w:r w:rsidR="007C5DB0" w:rsidRPr="00206504">
        <w:rPr>
          <w:rFonts w:eastAsia="Times New Roman"/>
          <w:sz w:val="28"/>
          <w:szCs w:val="28"/>
        </w:rPr>
        <w:t>ы, социальные</w:t>
      </w:r>
      <w:r w:rsidRPr="00206504">
        <w:rPr>
          <w:rFonts w:eastAsia="Times New Roman"/>
          <w:sz w:val="28"/>
          <w:szCs w:val="28"/>
        </w:rPr>
        <w:t xml:space="preserve"> педагог</w:t>
      </w:r>
      <w:r w:rsidR="007C5DB0" w:rsidRPr="00206504">
        <w:rPr>
          <w:rFonts w:eastAsia="Times New Roman"/>
          <w:sz w:val="28"/>
          <w:szCs w:val="28"/>
        </w:rPr>
        <w:t>и</w:t>
      </w:r>
      <w:r w:rsidRPr="00206504">
        <w:rPr>
          <w:rFonts w:eastAsia="Times New Roman"/>
          <w:sz w:val="28"/>
          <w:szCs w:val="28"/>
        </w:rPr>
        <w:t>, педагог</w:t>
      </w:r>
      <w:r w:rsidR="007C5DB0" w:rsidRPr="00206504">
        <w:rPr>
          <w:rFonts w:eastAsia="Times New Roman"/>
          <w:sz w:val="28"/>
          <w:szCs w:val="28"/>
        </w:rPr>
        <w:t>и</w:t>
      </w:r>
      <w:r w:rsidRPr="00206504">
        <w:rPr>
          <w:rFonts w:eastAsia="Times New Roman"/>
          <w:sz w:val="28"/>
          <w:szCs w:val="28"/>
        </w:rPr>
        <w:t>-психолог</w:t>
      </w:r>
      <w:r w:rsidR="007C5DB0" w:rsidRPr="00206504">
        <w:rPr>
          <w:rFonts w:eastAsia="Times New Roman"/>
          <w:sz w:val="28"/>
          <w:szCs w:val="28"/>
        </w:rPr>
        <w:t xml:space="preserve">и, учителя </w:t>
      </w:r>
      <w:r w:rsidRPr="00206504">
        <w:rPr>
          <w:rFonts w:eastAsia="Times New Roman"/>
          <w:sz w:val="28"/>
          <w:szCs w:val="28"/>
        </w:rPr>
        <w:t>логопед</w:t>
      </w:r>
      <w:r w:rsidR="007C5DB0" w:rsidRPr="00206504">
        <w:rPr>
          <w:rFonts w:eastAsia="Times New Roman"/>
          <w:sz w:val="28"/>
          <w:szCs w:val="28"/>
        </w:rPr>
        <w:t>ы</w:t>
      </w:r>
      <w:r w:rsidRPr="00206504">
        <w:rPr>
          <w:rFonts w:eastAsia="Times New Roman"/>
          <w:sz w:val="28"/>
          <w:szCs w:val="28"/>
        </w:rPr>
        <w:t xml:space="preserve"> и др.). Координирующая роль принадле</w:t>
      </w:r>
      <w:r w:rsidR="009A78A9" w:rsidRPr="00206504">
        <w:rPr>
          <w:rFonts w:eastAsia="Times New Roman"/>
          <w:sz w:val="28"/>
          <w:szCs w:val="28"/>
        </w:rPr>
        <w:t>жит классному руководителю</w:t>
      </w:r>
      <w:r w:rsidRPr="00206504">
        <w:rPr>
          <w:rFonts w:eastAsia="Times New Roman"/>
          <w:sz w:val="28"/>
          <w:szCs w:val="28"/>
        </w:rPr>
        <w:t>, который взаимодействует с педагогическими работниками (а также уче</w:t>
      </w:r>
      <w:r w:rsidR="00E449BF" w:rsidRPr="00206504">
        <w:rPr>
          <w:rFonts w:eastAsia="Times New Roman"/>
          <w:sz w:val="28"/>
          <w:szCs w:val="28"/>
        </w:rPr>
        <w:t xml:space="preserve">бно-вспомогательным персоналом </w:t>
      </w:r>
      <w:r w:rsidR="00E449BF" w:rsidRPr="00206504">
        <w:rPr>
          <w:rFonts w:eastAsia="Times New Roman"/>
          <w:sz w:val="28"/>
          <w:szCs w:val="28"/>
        </w:rPr>
        <w:lastRenderedPageBreak/>
        <w:t>ш</w:t>
      </w:r>
      <w:r w:rsidRPr="00206504">
        <w:rPr>
          <w:rFonts w:eastAsia="Times New Roman"/>
          <w:sz w:val="28"/>
          <w:szCs w:val="28"/>
        </w:rPr>
        <w:t xml:space="preserve">колы) с целью максимального удовлетворения запросов обучающихся и организует </w:t>
      </w:r>
      <w:r w:rsidR="009A78A9" w:rsidRPr="00206504">
        <w:rPr>
          <w:rFonts w:eastAsia="Times New Roman"/>
          <w:sz w:val="28"/>
          <w:szCs w:val="28"/>
        </w:rPr>
        <w:t>внеурочную деятельность в классе</w:t>
      </w:r>
      <w:r w:rsidRPr="00206504">
        <w:rPr>
          <w:rFonts w:eastAsia="Times New Roman"/>
          <w:sz w:val="28"/>
          <w:szCs w:val="28"/>
        </w:rPr>
        <w:t>.</w:t>
      </w:r>
    </w:p>
    <w:p w:rsidR="008F4A34" w:rsidRPr="00206504" w:rsidRDefault="00391286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3.3. Школа создает условия для активного участия обучающихся во внеурочной деятельности по всем направлениям организации воспитания и социализации учащихся.</w:t>
      </w:r>
    </w:p>
    <w:p w:rsidR="008F4A34" w:rsidRPr="00206504" w:rsidRDefault="00E449BF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 xml:space="preserve">3.4. План </w:t>
      </w:r>
      <w:r w:rsidR="00391286" w:rsidRPr="00206504">
        <w:rPr>
          <w:rFonts w:eastAsia="Times New Roman"/>
          <w:sz w:val="28"/>
          <w:szCs w:val="28"/>
        </w:rPr>
        <w:t xml:space="preserve">внеурочной деятельности </w:t>
      </w:r>
      <w:r w:rsidRPr="00206504">
        <w:rPr>
          <w:rFonts w:eastAsia="Times New Roman"/>
          <w:sz w:val="28"/>
          <w:szCs w:val="28"/>
        </w:rPr>
        <w:t>на год утверждается директором ш</w:t>
      </w:r>
      <w:r w:rsidR="00391286" w:rsidRPr="00206504">
        <w:rPr>
          <w:rFonts w:eastAsia="Times New Roman"/>
          <w:sz w:val="28"/>
          <w:szCs w:val="28"/>
        </w:rPr>
        <w:t>колы в начале учебного года.</w:t>
      </w:r>
    </w:p>
    <w:p w:rsidR="008F4A34" w:rsidRPr="00206504" w:rsidRDefault="00391286" w:rsidP="00206504">
      <w:pPr>
        <w:spacing w:line="256" w:lineRule="auto"/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3.5. Продолжительность занятий внеурочной деятельности зависит от возраста обучающихся и вида деятельности и устанавливается в соответствии с СанПиН.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 xml:space="preserve">3.6. В период каникул </w:t>
      </w:r>
      <w:r w:rsidR="00E449BF" w:rsidRPr="00206504">
        <w:rPr>
          <w:rFonts w:eastAsia="Times New Roman"/>
          <w:sz w:val="28"/>
          <w:szCs w:val="28"/>
        </w:rPr>
        <w:t>на основании приказа директора ш</w:t>
      </w:r>
      <w:r w:rsidRPr="00206504">
        <w:rPr>
          <w:rFonts w:eastAsia="Times New Roman"/>
          <w:sz w:val="28"/>
          <w:szCs w:val="28"/>
        </w:rPr>
        <w:t>колы внеурочная деятельность организуется в процессе отдыха детей и их оздоровления, а также в форме тематических смен пришкольного лагеря.</w:t>
      </w:r>
    </w:p>
    <w:p w:rsidR="008F4A34" w:rsidRPr="00206504" w:rsidRDefault="00391286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 xml:space="preserve">3.7. Образовательным учреждением </w:t>
      </w:r>
      <w:r w:rsidR="00BE3F1E" w:rsidRPr="00206504">
        <w:rPr>
          <w:rFonts w:eastAsia="Times New Roman"/>
          <w:sz w:val="28"/>
          <w:szCs w:val="28"/>
        </w:rPr>
        <w:t xml:space="preserve">могут быть разработаны индивидуальные планы внеурочной деятельности </w:t>
      </w:r>
      <w:r w:rsidRPr="00206504">
        <w:rPr>
          <w:rFonts w:eastAsia="Times New Roman"/>
          <w:sz w:val="28"/>
          <w:szCs w:val="28"/>
        </w:rPr>
        <w:t>для развития потенциала одаренных детей и детей с ограниченными возможностями здоровья на основании заявления родителей (законных представителей).</w:t>
      </w:r>
    </w:p>
    <w:p w:rsidR="008F4A34" w:rsidRPr="00206504" w:rsidRDefault="00391286" w:rsidP="00206504">
      <w:pPr>
        <w:spacing w:line="248" w:lineRule="auto"/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Для детей с ограниченными возможностями здоровья часы внеурочной деятельности могут быть использованы для организации коррекционно-развивающих занятий в соответствии с рекомендациями психолого-мед</w:t>
      </w:r>
      <w:r w:rsidR="00B45698" w:rsidRPr="00206504">
        <w:rPr>
          <w:rFonts w:eastAsia="Times New Roman"/>
          <w:sz w:val="28"/>
          <w:szCs w:val="28"/>
        </w:rPr>
        <w:t>ико-педагогического консилиума ш</w:t>
      </w:r>
      <w:r w:rsidRPr="00206504">
        <w:rPr>
          <w:rFonts w:eastAsia="Times New Roman"/>
          <w:sz w:val="28"/>
          <w:szCs w:val="28"/>
        </w:rPr>
        <w:t>колы или рекомендациями районной психолого-медико-педагогической комиссии.</w:t>
      </w:r>
    </w:p>
    <w:p w:rsidR="008F4A34" w:rsidRPr="00206504" w:rsidRDefault="008F4A34" w:rsidP="00206504">
      <w:pPr>
        <w:spacing w:line="263" w:lineRule="exact"/>
        <w:ind w:firstLine="684"/>
        <w:jc w:val="both"/>
        <w:rPr>
          <w:sz w:val="20"/>
          <w:szCs w:val="20"/>
        </w:rPr>
      </w:pP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b/>
          <w:bCs/>
          <w:sz w:val="28"/>
          <w:szCs w:val="28"/>
        </w:rPr>
        <w:t>4. Требования к программам внеурочной деятельности</w:t>
      </w:r>
    </w:p>
    <w:p w:rsidR="008F4A34" w:rsidRPr="00206504" w:rsidRDefault="008F4A34" w:rsidP="00206504">
      <w:pPr>
        <w:spacing w:line="5" w:lineRule="exact"/>
        <w:ind w:firstLine="684"/>
        <w:jc w:val="both"/>
        <w:rPr>
          <w:sz w:val="20"/>
          <w:szCs w:val="20"/>
        </w:rPr>
      </w:pPr>
    </w:p>
    <w:p w:rsidR="008F4A34" w:rsidRPr="00206504" w:rsidRDefault="00391286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4.1. Программа внеурочной деятельности должна содержать следующие структурные элементы: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• титульный лист;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• пояснительную записку;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• учебно-тематический план;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• содержание изучаемого курса;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• методическое обеспечение;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• список литературы.</w:t>
      </w:r>
    </w:p>
    <w:p w:rsidR="008F4A34" w:rsidRPr="00206504" w:rsidRDefault="00391286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4.2. На титульном листе программы внеурочной деятельности необходимо указать: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• наименование ОУ;</w:t>
      </w:r>
    </w:p>
    <w:p w:rsidR="00206504" w:rsidRDefault="00391286" w:rsidP="00206504">
      <w:pPr>
        <w:pStyle w:val="a4"/>
        <w:spacing w:line="248" w:lineRule="auto"/>
        <w:ind w:left="0" w:right="-1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7"/>
          <w:szCs w:val="27"/>
        </w:rPr>
        <w:t>• </w:t>
      </w:r>
      <w:r w:rsidRPr="00206504">
        <w:rPr>
          <w:rFonts w:eastAsia="Times New Roman"/>
          <w:sz w:val="28"/>
          <w:szCs w:val="28"/>
        </w:rPr>
        <w:t>где, когд</w:t>
      </w:r>
      <w:r w:rsidR="00DF354A" w:rsidRPr="00206504">
        <w:rPr>
          <w:rFonts w:eastAsia="Times New Roman"/>
          <w:sz w:val="28"/>
          <w:szCs w:val="28"/>
        </w:rPr>
        <w:t xml:space="preserve">а и кем утверждена программа; </w:t>
      </w:r>
    </w:p>
    <w:p w:rsidR="008F4A34" w:rsidRPr="00206504" w:rsidRDefault="00206504" w:rsidP="00206504">
      <w:pPr>
        <w:spacing w:line="248" w:lineRule="auto"/>
        <w:ind w:right="-1" w:firstLine="709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7"/>
          <w:szCs w:val="27"/>
        </w:rPr>
        <w:t>•</w:t>
      </w:r>
      <w:r>
        <w:rPr>
          <w:rFonts w:eastAsia="Times New Roman"/>
          <w:sz w:val="27"/>
          <w:szCs w:val="27"/>
        </w:rPr>
        <w:t xml:space="preserve"> </w:t>
      </w:r>
      <w:r w:rsidR="00BE3F1E">
        <w:rPr>
          <w:rFonts w:eastAsia="Times New Roman"/>
          <w:sz w:val="27"/>
          <w:szCs w:val="27"/>
        </w:rPr>
        <w:t xml:space="preserve">  </w:t>
      </w:r>
      <w:r w:rsidR="00391286" w:rsidRPr="00206504">
        <w:rPr>
          <w:rFonts w:eastAsia="Times New Roman"/>
          <w:sz w:val="28"/>
          <w:szCs w:val="28"/>
        </w:rPr>
        <w:t>название программы внеурочной деятельности;</w:t>
      </w:r>
    </w:p>
    <w:p w:rsidR="008F4A34" w:rsidRPr="00206504" w:rsidRDefault="008F4A34" w:rsidP="00206504">
      <w:pPr>
        <w:spacing w:line="2" w:lineRule="exact"/>
        <w:ind w:firstLine="684"/>
        <w:jc w:val="both"/>
        <w:rPr>
          <w:sz w:val="20"/>
          <w:szCs w:val="20"/>
        </w:rPr>
      </w:pPr>
    </w:p>
    <w:p w:rsidR="008F4A34" w:rsidRPr="00206504" w:rsidRDefault="00391286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• направление внеурочной деятельности, в рамках которого предполагается реализовать данную программу;</w:t>
      </w:r>
    </w:p>
    <w:p w:rsidR="008F4A34" w:rsidRPr="00206504" w:rsidRDefault="00391286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• возраст детей, на которых рассчитано содержание внеурочной деятельности;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• срок реализации;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• Ф.И.О., должность автора (авторов);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• год разработки.</w:t>
      </w:r>
    </w:p>
    <w:p w:rsidR="008F4A34" w:rsidRPr="00206504" w:rsidRDefault="00391286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lastRenderedPageBreak/>
        <w:t>4.3. В пояснительной записке к программе</w:t>
      </w:r>
      <w:r w:rsidR="00B45698" w:rsidRPr="00206504">
        <w:rPr>
          <w:rFonts w:eastAsia="Times New Roman"/>
          <w:sz w:val="28"/>
          <w:szCs w:val="28"/>
        </w:rPr>
        <w:t xml:space="preserve"> внеурочной деятельности </w:t>
      </w:r>
      <w:r w:rsidRPr="00206504">
        <w:rPr>
          <w:rFonts w:eastAsia="Times New Roman"/>
          <w:sz w:val="28"/>
          <w:szCs w:val="28"/>
        </w:rPr>
        <w:t xml:space="preserve"> школьников необходимо раскрыть следующие вопросы: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• актуальность (педагогическая целесообразность) программы внеурочной деятельности – ориентация на выполнение требований к содержанию</w:t>
      </w:r>
      <w:r w:rsidR="00B45698" w:rsidRPr="00206504">
        <w:rPr>
          <w:rFonts w:eastAsia="Times New Roman"/>
          <w:sz w:val="28"/>
          <w:szCs w:val="28"/>
        </w:rPr>
        <w:t xml:space="preserve"> внеурочной деятельности </w:t>
      </w:r>
      <w:r w:rsidRPr="00206504">
        <w:rPr>
          <w:rFonts w:eastAsia="Times New Roman"/>
          <w:sz w:val="28"/>
          <w:szCs w:val="28"/>
        </w:rPr>
        <w:t xml:space="preserve"> школьников, а также на интеграцию и дополнение содержания предметных программ;</w:t>
      </w:r>
    </w:p>
    <w:p w:rsidR="008F4A34" w:rsidRPr="00206504" w:rsidRDefault="00391286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 xml:space="preserve">• цель и задачи программы внеурочной деятельности (цель должна соответствовать требованиям к личностным результатам освоения ООП, установленным ФГОС; задачи должны раскрывать логику достижения цели при организации практической деятельности </w:t>
      </w:r>
      <w:proofErr w:type="gramStart"/>
      <w:r w:rsidRPr="00206504">
        <w:rPr>
          <w:rFonts w:eastAsia="Times New Roman"/>
          <w:sz w:val="28"/>
          <w:szCs w:val="28"/>
        </w:rPr>
        <w:t>обучающихся</w:t>
      </w:r>
      <w:proofErr w:type="gramEnd"/>
      <w:r w:rsidRPr="00206504">
        <w:rPr>
          <w:rFonts w:eastAsia="Times New Roman"/>
          <w:sz w:val="28"/>
          <w:szCs w:val="28"/>
        </w:rPr>
        <w:t>);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• формы и режим занятий;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• ожидаемые результаты реализации внеурочной деятельности и способы определения результативности.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 xml:space="preserve">Результаты необходимо описать на трех уровнях: личностные, </w:t>
      </w:r>
      <w:proofErr w:type="spellStart"/>
      <w:r w:rsidRPr="00206504">
        <w:rPr>
          <w:rFonts w:eastAsia="Times New Roman"/>
          <w:sz w:val="28"/>
          <w:szCs w:val="28"/>
        </w:rPr>
        <w:t>метапредметные</w:t>
      </w:r>
      <w:proofErr w:type="spellEnd"/>
      <w:r w:rsidRPr="00206504">
        <w:rPr>
          <w:rFonts w:eastAsia="Times New Roman"/>
          <w:sz w:val="28"/>
          <w:szCs w:val="28"/>
        </w:rPr>
        <w:t xml:space="preserve"> и предметные.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Ожидаемый личностный результат должен соответствовать целям внеурочной деятельности.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proofErr w:type="spellStart"/>
      <w:r w:rsidRPr="00206504">
        <w:rPr>
          <w:rFonts w:eastAsia="Times New Roman"/>
          <w:sz w:val="28"/>
          <w:szCs w:val="28"/>
        </w:rPr>
        <w:t>Метапредметные</w:t>
      </w:r>
      <w:proofErr w:type="spellEnd"/>
      <w:r w:rsidRPr="00206504">
        <w:rPr>
          <w:rFonts w:eastAsia="Times New Roman"/>
          <w:sz w:val="28"/>
          <w:szCs w:val="28"/>
        </w:rPr>
        <w:t xml:space="preserve"> результаты –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Предметные результаты освоения программы внеурочной деятельности включают в себя: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• специфические знания, умения и навыки по изготовлению некоторого продукта (открытию социально-культурного знания);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• опыт самостоятельной деятельности обучающихся по изготовлению специфического продукта (проектирование изменений социально-культурного знания);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• опыт презентации индивидуального продукта.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Результативность изучения программы внеурочной деятельности определяется на основе участия ребенка в конкурсных мероприятиях или выполнения им некоторых работ. Минимальное обязательное количество таких сертификационных испытаний не должно быть больше четырех за учебный год.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Формами</w:t>
      </w:r>
      <w:r w:rsidR="007435F0" w:rsidRPr="00206504">
        <w:rPr>
          <w:rFonts w:eastAsia="Times New Roman"/>
          <w:sz w:val="28"/>
          <w:szCs w:val="28"/>
        </w:rPr>
        <w:t xml:space="preserve">, </w:t>
      </w:r>
      <w:r w:rsidRPr="00206504">
        <w:rPr>
          <w:rFonts w:eastAsia="Times New Roman"/>
          <w:sz w:val="28"/>
          <w:szCs w:val="28"/>
        </w:rPr>
        <w:t>подведения итогов освоения программы внеурочной деятельности являются</w:t>
      </w:r>
      <w:r w:rsidR="007435F0" w:rsidRPr="00206504">
        <w:rPr>
          <w:rFonts w:eastAsia="Times New Roman"/>
          <w:sz w:val="28"/>
          <w:szCs w:val="28"/>
        </w:rPr>
        <w:t xml:space="preserve"> </w:t>
      </w:r>
      <w:r w:rsidRPr="00206504">
        <w:rPr>
          <w:rFonts w:eastAsia="Times New Roman"/>
          <w:sz w:val="28"/>
          <w:szCs w:val="28"/>
        </w:rPr>
        <w:t>выставки, фестивали, соревнования, учебно-исследовательские конференции</w:t>
      </w:r>
      <w:r w:rsidR="007435F0" w:rsidRPr="00206504">
        <w:rPr>
          <w:rFonts w:eastAsia="Times New Roman"/>
          <w:sz w:val="28"/>
          <w:szCs w:val="28"/>
        </w:rPr>
        <w:t>, тесты</w:t>
      </w:r>
      <w:r w:rsidRPr="00206504">
        <w:rPr>
          <w:rFonts w:eastAsia="Times New Roman"/>
          <w:sz w:val="28"/>
          <w:szCs w:val="28"/>
        </w:rPr>
        <w:t xml:space="preserve"> и т.п. Перечень и сроки проведения мероприятий должны быть прописаны заранее. По каждому направлению внеуроч</w:t>
      </w:r>
      <w:r w:rsidR="003D79EC" w:rsidRPr="00206504">
        <w:rPr>
          <w:rFonts w:eastAsia="Times New Roman"/>
          <w:sz w:val="28"/>
          <w:szCs w:val="28"/>
        </w:rPr>
        <w:t>ной деятельности за месяц должно пройти не менее одного мероприятия на уровне ОУ или классного коллектива.</w:t>
      </w:r>
    </w:p>
    <w:p w:rsidR="008F4A34" w:rsidRPr="00206504" w:rsidRDefault="00391286" w:rsidP="00206504">
      <w:pPr>
        <w:ind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4.5. Учебно</w:t>
      </w:r>
      <w:r w:rsidR="00206504">
        <w:rPr>
          <w:rFonts w:eastAsia="Times New Roman"/>
          <w:sz w:val="28"/>
          <w:szCs w:val="28"/>
        </w:rPr>
        <w:t>-</w:t>
      </w:r>
      <w:r w:rsidRPr="00206504">
        <w:rPr>
          <w:rFonts w:eastAsia="Times New Roman"/>
          <w:sz w:val="28"/>
          <w:szCs w:val="28"/>
        </w:rPr>
        <w:t>тематический план программы внеурочной деятельности должен содержать перечень разделов и тем, количество часов по каждому разделу и теме с разбивкой на теоретические и практические виды занятий.</w:t>
      </w:r>
    </w:p>
    <w:p w:rsidR="008F4A34" w:rsidRPr="00206504" w:rsidRDefault="00206504" w:rsidP="00206504">
      <w:pPr>
        <w:tabs>
          <w:tab w:val="left" w:pos="1005"/>
        </w:tabs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391286" w:rsidRPr="00206504">
        <w:rPr>
          <w:rFonts w:eastAsia="Times New Roman"/>
          <w:sz w:val="28"/>
          <w:szCs w:val="28"/>
        </w:rPr>
        <w:t xml:space="preserve">плане мероприятий, реализуемых в рамках внеурочной деятельности, должны быть указаны: название и форма мероприятия, сроки проведения, </w:t>
      </w:r>
      <w:r w:rsidR="00391286" w:rsidRPr="00206504">
        <w:rPr>
          <w:rFonts w:eastAsia="Times New Roman"/>
          <w:sz w:val="28"/>
          <w:szCs w:val="28"/>
        </w:rPr>
        <w:lastRenderedPageBreak/>
        <w:t>фамилия и должность ответственного лица, ресурсы и предполагаемый результат.</w:t>
      </w:r>
    </w:p>
    <w:p w:rsidR="008F4A34" w:rsidRPr="00206504" w:rsidRDefault="00391286" w:rsidP="00206504">
      <w:pPr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4.6. Содержание программы представляет собой краткое описание каждой темы с выделением основных понятий и видов деятельности обучающихся, подлежащих освоению</w:t>
      </w:r>
      <w:r w:rsidR="00BE3F1E">
        <w:rPr>
          <w:rFonts w:eastAsia="Times New Roman"/>
          <w:sz w:val="28"/>
          <w:szCs w:val="28"/>
        </w:rPr>
        <w:t>.</w:t>
      </w:r>
    </w:p>
    <w:p w:rsidR="008F4A34" w:rsidRPr="00206504" w:rsidRDefault="00391286" w:rsidP="00206504">
      <w:pPr>
        <w:spacing w:line="272" w:lineRule="auto"/>
        <w:ind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4.7. В разделе «Методическое обеспечение программы внеурочной деятельности» должны быть представлены:</w:t>
      </w:r>
    </w:p>
    <w:p w:rsidR="008F4A34" w:rsidRPr="00206504" w:rsidRDefault="00391286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• краткие методические рекомендации по организации и проведению игр, бесед, походов, экскурсий, конкурсов, конференций, лабораторных и практических работ, по постановке экспериментов или опытов и т.п.;</w:t>
      </w:r>
    </w:p>
    <w:p w:rsidR="008F4A34" w:rsidRPr="00206504" w:rsidRDefault="00391286" w:rsidP="00206504">
      <w:pPr>
        <w:spacing w:line="272" w:lineRule="auto"/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• дидактический и лекционный материал, методики исследовательских работ, тематика исследовательской работы и т.п.</w:t>
      </w:r>
    </w:p>
    <w:p w:rsidR="008F4A34" w:rsidRPr="00206504" w:rsidRDefault="008F4A34" w:rsidP="00206504">
      <w:pPr>
        <w:spacing w:line="179" w:lineRule="exact"/>
        <w:ind w:firstLine="684"/>
        <w:jc w:val="both"/>
        <w:rPr>
          <w:sz w:val="20"/>
          <w:szCs w:val="20"/>
        </w:rPr>
      </w:pPr>
    </w:p>
    <w:p w:rsidR="008F4A34" w:rsidRPr="00206504" w:rsidRDefault="00206504" w:rsidP="00206504">
      <w:pPr>
        <w:ind w:firstLine="6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5. </w:t>
      </w:r>
      <w:r w:rsidR="00391286" w:rsidRPr="00206504">
        <w:rPr>
          <w:rFonts w:eastAsia="Times New Roman"/>
          <w:b/>
          <w:bCs/>
          <w:sz w:val="28"/>
          <w:szCs w:val="28"/>
        </w:rPr>
        <w:t>Система оценки достижения результатов внеурочной деятельности</w:t>
      </w:r>
    </w:p>
    <w:p w:rsidR="008F4A34" w:rsidRPr="00206504" w:rsidRDefault="008F4A34" w:rsidP="00206504">
      <w:pPr>
        <w:spacing w:line="5" w:lineRule="exact"/>
        <w:ind w:firstLine="684"/>
        <w:jc w:val="both"/>
        <w:rPr>
          <w:sz w:val="20"/>
          <w:szCs w:val="20"/>
        </w:rPr>
      </w:pPr>
    </w:p>
    <w:p w:rsidR="008F4A34" w:rsidRPr="00206504" w:rsidRDefault="00391286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5.1.</w:t>
      </w:r>
      <w:r w:rsidR="00206504">
        <w:rPr>
          <w:rFonts w:eastAsia="Times New Roman"/>
          <w:sz w:val="28"/>
          <w:szCs w:val="28"/>
        </w:rPr>
        <w:t xml:space="preserve"> </w:t>
      </w:r>
      <w:r w:rsidRPr="00206504">
        <w:rPr>
          <w:rFonts w:eastAsia="Times New Roman"/>
          <w:sz w:val="28"/>
          <w:szCs w:val="28"/>
        </w:rPr>
        <w:t xml:space="preserve">Система оценки достижения результатов внеурочной деятельности является комплексной и предусматривает оценку достижений учащихся (портфолио обучающегося) и оценку </w:t>
      </w:r>
      <w:r w:rsidR="002E7A3B" w:rsidRPr="00206504">
        <w:rPr>
          <w:rFonts w:eastAsia="Times New Roman"/>
          <w:sz w:val="28"/>
          <w:szCs w:val="28"/>
        </w:rPr>
        <w:t>эффективности деятельности классного коллектива</w:t>
      </w:r>
      <w:r w:rsidRPr="00206504">
        <w:rPr>
          <w:rFonts w:eastAsia="Times New Roman"/>
          <w:sz w:val="28"/>
          <w:szCs w:val="28"/>
        </w:rPr>
        <w:t>.</w:t>
      </w:r>
    </w:p>
    <w:p w:rsidR="008F4A34" w:rsidRPr="00206504" w:rsidRDefault="00206504" w:rsidP="00206504">
      <w:pPr>
        <w:ind w:right="20" w:firstLine="6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5.2. </w:t>
      </w:r>
      <w:r w:rsidR="00391286" w:rsidRPr="00206504">
        <w:rPr>
          <w:rFonts w:eastAsia="Times New Roman"/>
          <w:sz w:val="28"/>
          <w:szCs w:val="28"/>
        </w:rPr>
        <w:t>Оценка достижений результатов внеурочной деятельности происходит на трех уровнях:</w:t>
      </w:r>
    </w:p>
    <w:p w:rsidR="00CB3240" w:rsidRPr="00206504" w:rsidRDefault="0024345E" w:rsidP="00206504">
      <w:pPr>
        <w:pStyle w:val="a4"/>
        <w:numPr>
          <w:ilvl w:val="0"/>
          <w:numId w:val="4"/>
        </w:numPr>
        <w:ind w:left="0"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у</w:t>
      </w:r>
      <w:r w:rsidR="00CB3240" w:rsidRPr="00206504">
        <w:rPr>
          <w:rFonts w:eastAsia="Times New Roman"/>
          <w:sz w:val="28"/>
          <w:szCs w:val="28"/>
        </w:rPr>
        <w:t>части</w:t>
      </w:r>
      <w:r w:rsidR="00206504">
        <w:rPr>
          <w:rFonts w:eastAsia="Times New Roman"/>
          <w:sz w:val="28"/>
          <w:szCs w:val="28"/>
        </w:rPr>
        <w:t>е</w:t>
      </w:r>
      <w:r w:rsidR="00CB3240" w:rsidRPr="00206504">
        <w:rPr>
          <w:rFonts w:eastAsia="Times New Roman"/>
          <w:sz w:val="28"/>
          <w:szCs w:val="28"/>
        </w:rPr>
        <w:t xml:space="preserve"> коллектива в общешкольных мероприятиях по всем направлениям деятельности</w:t>
      </w:r>
      <w:r w:rsidR="003E5014" w:rsidRPr="00206504">
        <w:rPr>
          <w:rFonts w:eastAsia="Times New Roman"/>
          <w:sz w:val="28"/>
          <w:szCs w:val="28"/>
        </w:rPr>
        <w:t>, через е</w:t>
      </w:r>
      <w:r w:rsidR="00CD1880" w:rsidRPr="00206504">
        <w:rPr>
          <w:rFonts w:eastAsia="Times New Roman"/>
          <w:sz w:val="28"/>
          <w:szCs w:val="28"/>
        </w:rPr>
        <w:t>жемесячное о</w:t>
      </w:r>
      <w:r w:rsidR="00CB3240" w:rsidRPr="00206504">
        <w:rPr>
          <w:rFonts w:eastAsia="Times New Roman"/>
          <w:sz w:val="28"/>
          <w:szCs w:val="28"/>
        </w:rPr>
        <w:t xml:space="preserve">ценивание </w:t>
      </w:r>
      <w:r w:rsidR="008030E9" w:rsidRPr="00206504">
        <w:rPr>
          <w:rFonts w:eastAsia="Times New Roman"/>
          <w:sz w:val="28"/>
          <w:szCs w:val="28"/>
        </w:rPr>
        <w:t xml:space="preserve">участия </w:t>
      </w:r>
      <w:r w:rsidR="00CD1880" w:rsidRPr="00206504">
        <w:rPr>
          <w:rFonts w:eastAsia="Times New Roman"/>
          <w:sz w:val="28"/>
          <w:szCs w:val="28"/>
        </w:rPr>
        <w:t xml:space="preserve"> </w:t>
      </w:r>
      <w:r w:rsidR="008030E9" w:rsidRPr="00206504">
        <w:rPr>
          <w:rFonts w:eastAsia="Times New Roman"/>
          <w:sz w:val="28"/>
          <w:szCs w:val="28"/>
        </w:rPr>
        <w:t xml:space="preserve">класса </w:t>
      </w:r>
      <w:r w:rsidR="00CD1880" w:rsidRPr="00206504">
        <w:rPr>
          <w:rFonts w:eastAsia="Times New Roman"/>
          <w:sz w:val="28"/>
          <w:szCs w:val="28"/>
        </w:rPr>
        <w:t xml:space="preserve">в </w:t>
      </w:r>
      <w:r w:rsidR="003F7216" w:rsidRPr="00206504">
        <w:rPr>
          <w:rFonts w:eastAsia="Times New Roman"/>
          <w:sz w:val="28"/>
          <w:szCs w:val="28"/>
        </w:rPr>
        <w:t xml:space="preserve"> общешкольных меро</w:t>
      </w:r>
      <w:r w:rsidR="00CD1880" w:rsidRPr="00206504">
        <w:rPr>
          <w:rFonts w:eastAsia="Times New Roman"/>
          <w:sz w:val="28"/>
          <w:szCs w:val="28"/>
        </w:rPr>
        <w:t>приятиях (</w:t>
      </w:r>
      <w:r w:rsidR="003F7216" w:rsidRPr="00206504">
        <w:rPr>
          <w:rFonts w:eastAsia="Times New Roman"/>
          <w:sz w:val="28"/>
          <w:szCs w:val="28"/>
        </w:rPr>
        <w:t>Рейтинг участия</w:t>
      </w:r>
      <w:r w:rsidRPr="00206504">
        <w:rPr>
          <w:rFonts w:eastAsia="Times New Roman"/>
          <w:sz w:val="28"/>
          <w:szCs w:val="28"/>
        </w:rPr>
        <w:t xml:space="preserve"> классов в воспитательных мероприятиях </w:t>
      </w:r>
      <w:r w:rsidR="008030E9" w:rsidRPr="00206504">
        <w:rPr>
          <w:rFonts w:eastAsia="Times New Roman"/>
          <w:sz w:val="28"/>
          <w:szCs w:val="28"/>
        </w:rPr>
        <w:t>школы)</w:t>
      </w:r>
      <w:r w:rsidR="007A68F5">
        <w:rPr>
          <w:rFonts w:eastAsia="Times New Roman"/>
          <w:sz w:val="28"/>
          <w:szCs w:val="28"/>
        </w:rPr>
        <w:t>;</w:t>
      </w:r>
    </w:p>
    <w:p w:rsidR="00CB3240" w:rsidRPr="00206504" w:rsidRDefault="00A63CEB" w:rsidP="00206504">
      <w:pPr>
        <w:pStyle w:val="a4"/>
        <w:numPr>
          <w:ilvl w:val="0"/>
          <w:numId w:val="4"/>
        </w:numPr>
        <w:ind w:left="0"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 xml:space="preserve">участие каждого обучающегося в воспитательных мероприятиях </w:t>
      </w:r>
      <w:r w:rsidR="003E5014" w:rsidRPr="00206504">
        <w:rPr>
          <w:rFonts w:eastAsia="Times New Roman"/>
          <w:sz w:val="28"/>
          <w:szCs w:val="28"/>
        </w:rPr>
        <w:t xml:space="preserve">школы и </w:t>
      </w:r>
      <w:r w:rsidRPr="00206504">
        <w:rPr>
          <w:rFonts w:eastAsia="Times New Roman"/>
          <w:sz w:val="28"/>
          <w:szCs w:val="28"/>
        </w:rPr>
        <w:t>класса по всем направлениям деятельности</w:t>
      </w:r>
      <w:r w:rsidR="003E5014" w:rsidRPr="00206504">
        <w:rPr>
          <w:rFonts w:eastAsia="Times New Roman"/>
          <w:sz w:val="28"/>
          <w:szCs w:val="28"/>
        </w:rPr>
        <w:t>, через  е</w:t>
      </w:r>
      <w:r w:rsidR="004D283B" w:rsidRPr="00206504">
        <w:rPr>
          <w:rFonts w:eastAsia="Times New Roman"/>
          <w:sz w:val="28"/>
          <w:szCs w:val="28"/>
        </w:rPr>
        <w:t>жемесячное оценивание участия обучающихся в жизни класса</w:t>
      </w:r>
      <w:r w:rsidR="003E5014" w:rsidRPr="00206504">
        <w:rPr>
          <w:rFonts w:eastAsia="Times New Roman"/>
          <w:sz w:val="28"/>
          <w:szCs w:val="28"/>
        </w:rPr>
        <w:t xml:space="preserve"> и школы</w:t>
      </w:r>
      <w:r w:rsidR="005814F9" w:rsidRPr="00206504">
        <w:rPr>
          <w:rFonts w:eastAsia="Times New Roman"/>
          <w:sz w:val="28"/>
          <w:szCs w:val="28"/>
        </w:rPr>
        <w:t xml:space="preserve"> </w:t>
      </w:r>
      <w:r w:rsidRPr="00206504">
        <w:rPr>
          <w:rFonts w:eastAsia="Times New Roman"/>
          <w:sz w:val="28"/>
          <w:szCs w:val="28"/>
        </w:rPr>
        <w:t xml:space="preserve">(Рейтинг участия обучающихся в воспитательных </w:t>
      </w:r>
      <w:r w:rsidR="00206504">
        <w:rPr>
          <w:rFonts w:eastAsia="Times New Roman"/>
          <w:sz w:val="28"/>
          <w:szCs w:val="28"/>
        </w:rPr>
        <w:t>классных</w:t>
      </w:r>
      <w:r w:rsidR="003E5014" w:rsidRPr="00206504">
        <w:rPr>
          <w:rFonts w:eastAsia="Times New Roman"/>
          <w:sz w:val="28"/>
          <w:szCs w:val="28"/>
        </w:rPr>
        <w:t xml:space="preserve"> и общешкольных </w:t>
      </w:r>
      <w:r w:rsidR="00F37A84" w:rsidRPr="00206504">
        <w:rPr>
          <w:rFonts w:eastAsia="Times New Roman"/>
          <w:sz w:val="28"/>
          <w:szCs w:val="28"/>
        </w:rPr>
        <w:t>мероприятиях</w:t>
      </w:r>
      <w:r w:rsidR="005814F9" w:rsidRPr="00206504">
        <w:rPr>
          <w:rFonts w:eastAsia="Times New Roman"/>
          <w:sz w:val="28"/>
          <w:szCs w:val="28"/>
        </w:rPr>
        <w:t>)</w:t>
      </w:r>
      <w:r w:rsidR="007A68F5">
        <w:rPr>
          <w:rFonts w:eastAsia="Times New Roman"/>
          <w:sz w:val="28"/>
          <w:szCs w:val="28"/>
        </w:rPr>
        <w:t>;</w:t>
      </w:r>
    </w:p>
    <w:p w:rsidR="008F4A34" w:rsidRPr="00206504" w:rsidRDefault="00391286" w:rsidP="00206504">
      <w:pPr>
        <w:pStyle w:val="a4"/>
        <w:numPr>
          <w:ilvl w:val="0"/>
          <w:numId w:val="4"/>
        </w:numPr>
        <w:ind w:left="0" w:right="20" w:firstLine="684"/>
        <w:jc w:val="both"/>
        <w:rPr>
          <w:rFonts w:eastAsia="Times New Roman"/>
          <w:sz w:val="28"/>
          <w:szCs w:val="28"/>
        </w:rPr>
      </w:pPr>
      <w:r w:rsidRPr="00206504">
        <w:rPr>
          <w:rFonts w:eastAsia="Times New Roman"/>
          <w:sz w:val="28"/>
          <w:szCs w:val="28"/>
        </w:rPr>
        <w:t>индивидуальная оценка результатов внеурочной деятельности каждого обуч</w:t>
      </w:r>
      <w:r w:rsidR="00206504">
        <w:rPr>
          <w:rFonts w:eastAsia="Times New Roman"/>
          <w:sz w:val="28"/>
          <w:szCs w:val="28"/>
        </w:rPr>
        <w:t>ающегося на основании личного портфолио.</w:t>
      </w:r>
    </w:p>
    <w:p w:rsidR="008F4A34" w:rsidRPr="00206504" w:rsidRDefault="001D3439" w:rsidP="00206504">
      <w:pPr>
        <w:ind w:right="20" w:firstLine="684"/>
        <w:jc w:val="both"/>
        <w:rPr>
          <w:sz w:val="20"/>
          <w:szCs w:val="20"/>
        </w:rPr>
      </w:pPr>
      <w:r w:rsidRPr="00206504">
        <w:rPr>
          <w:rFonts w:eastAsia="Times New Roman"/>
          <w:sz w:val="28"/>
          <w:szCs w:val="28"/>
        </w:rPr>
        <w:t>5.3</w:t>
      </w:r>
      <w:r w:rsidR="00391286" w:rsidRPr="00206504">
        <w:rPr>
          <w:rFonts w:eastAsia="Times New Roman"/>
          <w:sz w:val="28"/>
          <w:szCs w:val="28"/>
        </w:rPr>
        <w:t>. </w:t>
      </w:r>
      <w:r w:rsidR="00614DF1" w:rsidRPr="00206504">
        <w:rPr>
          <w:rFonts w:eastAsia="Times New Roman"/>
          <w:sz w:val="28"/>
          <w:szCs w:val="28"/>
        </w:rPr>
        <w:t>Ежегодно н</w:t>
      </w:r>
      <w:r w:rsidR="00B45495" w:rsidRPr="00206504">
        <w:rPr>
          <w:rFonts w:eastAsia="Times New Roman"/>
          <w:sz w:val="28"/>
          <w:szCs w:val="28"/>
        </w:rPr>
        <w:t>а общешкольной церемонии награждения за особые успехи и достижения «Ученик года»</w:t>
      </w:r>
      <w:r w:rsidR="00391286" w:rsidRPr="00206504">
        <w:rPr>
          <w:rFonts w:eastAsia="Times New Roman"/>
          <w:sz w:val="28"/>
          <w:szCs w:val="28"/>
        </w:rPr>
        <w:t xml:space="preserve"> объявляются результаты с награждением обучающихся, набравших максимальное количество баллов по всем направлениям и набравших максимальное количество баллов по отдельным направлениям внеурочной деятельности.</w:t>
      </w:r>
    </w:p>
    <w:sectPr w:rsidR="008F4A34" w:rsidRPr="00206504">
      <w:pgSz w:w="11900" w:h="16840"/>
      <w:pgMar w:top="1114" w:right="980" w:bottom="1440" w:left="11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0A2A2C14"/>
    <w:lvl w:ilvl="0" w:tplc="715649DE">
      <w:start w:val="1"/>
      <w:numFmt w:val="bullet"/>
      <w:lvlText w:val="В"/>
      <w:lvlJc w:val="left"/>
    </w:lvl>
    <w:lvl w:ilvl="1" w:tplc="25441E3E">
      <w:numFmt w:val="decimal"/>
      <w:lvlText w:val=""/>
      <w:lvlJc w:val="left"/>
    </w:lvl>
    <w:lvl w:ilvl="2" w:tplc="9A506864">
      <w:numFmt w:val="decimal"/>
      <w:lvlText w:val=""/>
      <w:lvlJc w:val="left"/>
    </w:lvl>
    <w:lvl w:ilvl="3" w:tplc="23E67716">
      <w:numFmt w:val="decimal"/>
      <w:lvlText w:val=""/>
      <w:lvlJc w:val="left"/>
    </w:lvl>
    <w:lvl w:ilvl="4" w:tplc="090C8364">
      <w:numFmt w:val="decimal"/>
      <w:lvlText w:val=""/>
      <w:lvlJc w:val="left"/>
    </w:lvl>
    <w:lvl w:ilvl="5" w:tplc="2A568748">
      <w:numFmt w:val="decimal"/>
      <w:lvlText w:val=""/>
      <w:lvlJc w:val="left"/>
    </w:lvl>
    <w:lvl w:ilvl="6" w:tplc="6B6C6700">
      <w:numFmt w:val="decimal"/>
      <w:lvlText w:val=""/>
      <w:lvlJc w:val="left"/>
    </w:lvl>
    <w:lvl w:ilvl="7" w:tplc="FBC07DE2">
      <w:numFmt w:val="decimal"/>
      <w:lvlText w:val=""/>
      <w:lvlJc w:val="left"/>
    </w:lvl>
    <w:lvl w:ilvl="8" w:tplc="E8500734">
      <w:numFmt w:val="decimal"/>
      <w:lvlText w:val=""/>
      <w:lvlJc w:val="left"/>
    </w:lvl>
  </w:abstractNum>
  <w:abstractNum w:abstractNumId="1">
    <w:nsid w:val="00004AE1"/>
    <w:multiLevelType w:val="hybridMultilevel"/>
    <w:tmpl w:val="EAFA1FD2"/>
    <w:lvl w:ilvl="0" w:tplc="FCB8DB30">
      <w:start w:val="1"/>
      <w:numFmt w:val="bullet"/>
      <w:lvlText w:val="•"/>
      <w:lvlJc w:val="left"/>
    </w:lvl>
    <w:lvl w:ilvl="1" w:tplc="4EBE3CD4">
      <w:numFmt w:val="decimal"/>
      <w:lvlText w:val=""/>
      <w:lvlJc w:val="left"/>
    </w:lvl>
    <w:lvl w:ilvl="2" w:tplc="0A163804">
      <w:numFmt w:val="decimal"/>
      <w:lvlText w:val=""/>
      <w:lvlJc w:val="left"/>
    </w:lvl>
    <w:lvl w:ilvl="3" w:tplc="78B400FA">
      <w:numFmt w:val="decimal"/>
      <w:lvlText w:val=""/>
      <w:lvlJc w:val="left"/>
    </w:lvl>
    <w:lvl w:ilvl="4" w:tplc="C2803ECA">
      <w:numFmt w:val="decimal"/>
      <w:lvlText w:val=""/>
      <w:lvlJc w:val="left"/>
    </w:lvl>
    <w:lvl w:ilvl="5" w:tplc="449C6CC6">
      <w:numFmt w:val="decimal"/>
      <w:lvlText w:val=""/>
      <w:lvlJc w:val="left"/>
    </w:lvl>
    <w:lvl w:ilvl="6" w:tplc="854E6800">
      <w:numFmt w:val="decimal"/>
      <w:lvlText w:val=""/>
      <w:lvlJc w:val="left"/>
    </w:lvl>
    <w:lvl w:ilvl="7" w:tplc="2B3CF450">
      <w:numFmt w:val="decimal"/>
      <w:lvlText w:val=""/>
      <w:lvlJc w:val="left"/>
    </w:lvl>
    <w:lvl w:ilvl="8" w:tplc="4D02DC18">
      <w:numFmt w:val="decimal"/>
      <w:lvlText w:val=""/>
      <w:lvlJc w:val="left"/>
    </w:lvl>
  </w:abstractNum>
  <w:abstractNum w:abstractNumId="2">
    <w:nsid w:val="00006784"/>
    <w:multiLevelType w:val="hybridMultilevel"/>
    <w:tmpl w:val="A180236E"/>
    <w:lvl w:ilvl="0" w:tplc="EC122C9C">
      <w:start w:val="1"/>
      <w:numFmt w:val="bullet"/>
      <w:lvlText w:val="к"/>
      <w:lvlJc w:val="left"/>
    </w:lvl>
    <w:lvl w:ilvl="1" w:tplc="B298E4B2">
      <w:start w:val="1"/>
      <w:numFmt w:val="bullet"/>
      <w:lvlText w:val="•"/>
      <w:lvlJc w:val="left"/>
    </w:lvl>
    <w:lvl w:ilvl="2" w:tplc="16E82AB2">
      <w:numFmt w:val="decimal"/>
      <w:lvlText w:val=""/>
      <w:lvlJc w:val="left"/>
    </w:lvl>
    <w:lvl w:ilvl="3" w:tplc="7BAE1E80">
      <w:numFmt w:val="decimal"/>
      <w:lvlText w:val=""/>
      <w:lvlJc w:val="left"/>
    </w:lvl>
    <w:lvl w:ilvl="4" w:tplc="9202F3BA">
      <w:numFmt w:val="decimal"/>
      <w:lvlText w:val=""/>
      <w:lvlJc w:val="left"/>
    </w:lvl>
    <w:lvl w:ilvl="5" w:tplc="C262ABAE">
      <w:numFmt w:val="decimal"/>
      <w:lvlText w:val=""/>
      <w:lvlJc w:val="left"/>
    </w:lvl>
    <w:lvl w:ilvl="6" w:tplc="DEE211BE">
      <w:numFmt w:val="decimal"/>
      <w:lvlText w:val=""/>
      <w:lvlJc w:val="left"/>
    </w:lvl>
    <w:lvl w:ilvl="7" w:tplc="F606ED94">
      <w:numFmt w:val="decimal"/>
      <w:lvlText w:val=""/>
      <w:lvlJc w:val="left"/>
    </w:lvl>
    <w:lvl w:ilvl="8" w:tplc="D0D86688">
      <w:numFmt w:val="decimal"/>
      <w:lvlText w:val=""/>
      <w:lvlJc w:val="left"/>
    </w:lvl>
  </w:abstractNum>
  <w:abstractNum w:abstractNumId="3">
    <w:nsid w:val="09843DA1"/>
    <w:multiLevelType w:val="hybridMultilevel"/>
    <w:tmpl w:val="07046C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5EF34B8"/>
    <w:multiLevelType w:val="hybridMultilevel"/>
    <w:tmpl w:val="63A88AB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F5463AC"/>
    <w:multiLevelType w:val="multilevel"/>
    <w:tmpl w:val="1B2820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1440"/>
      </w:pPr>
      <w:rPr>
        <w:rFonts w:hint="default"/>
      </w:rPr>
    </w:lvl>
  </w:abstractNum>
  <w:abstractNum w:abstractNumId="6">
    <w:nsid w:val="510F7E82"/>
    <w:multiLevelType w:val="hybridMultilevel"/>
    <w:tmpl w:val="04C8D7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57396C5E"/>
    <w:multiLevelType w:val="hybridMultilevel"/>
    <w:tmpl w:val="A5B0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34"/>
    <w:rsid w:val="000217CA"/>
    <w:rsid w:val="00034543"/>
    <w:rsid w:val="0007704D"/>
    <w:rsid w:val="000E382C"/>
    <w:rsid w:val="00112605"/>
    <w:rsid w:val="0019159D"/>
    <w:rsid w:val="001C5C91"/>
    <w:rsid w:val="001D3439"/>
    <w:rsid w:val="001D4B9C"/>
    <w:rsid w:val="00206504"/>
    <w:rsid w:val="002363DC"/>
    <w:rsid w:val="0024345E"/>
    <w:rsid w:val="002518C3"/>
    <w:rsid w:val="00297B09"/>
    <w:rsid w:val="002C2CE9"/>
    <w:rsid w:val="002E7A3B"/>
    <w:rsid w:val="003772DE"/>
    <w:rsid w:val="00391286"/>
    <w:rsid w:val="003A02ED"/>
    <w:rsid w:val="003D79EC"/>
    <w:rsid w:val="003E5014"/>
    <w:rsid w:val="003F7216"/>
    <w:rsid w:val="004157BF"/>
    <w:rsid w:val="00434481"/>
    <w:rsid w:val="00474915"/>
    <w:rsid w:val="00490512"/>
    <w:rsid w:val="004D283B"/>
    <w:rsid w:val="004E3034"/>
    <w:rsid w:val="00557EBF"/>
    <w:rsid w:val="005814F9"/>
    <w:rsid w:val="005C77A6"/>
    <w:rsid w:val="005D5B3B"/>
    <w:rsid w:val="00607F33"/>
    <w:rsid w:val="00614DF1"/>
    <w:rsid w:val="00615830"/>
    <w:rsid w:val="006275BC"/>
    <w:rsid w:val="006521EA"/>
    <w:rsid w:val="00694E08"/>
    <w:rsid w:val="006E3D2C"/>
    <w:rsid w:val="006F5525"/>
    <w:rsid w:val="00700D3D"/>
    <w:rsid w:val="007228E1"/>
    <w:rsid w:val="007435F0"/>
    <w:rsid w:val="00752FE8"/>
    <w:rsid w:val="0079578C"/>
    <w:rsid w:val="007A68F5"/>
    <w:rsid w:val="007B1767"/>
    <w:rsid w:val="007B1B56"/>
    <w:rsid w:val="007C5DB0"/>
    <w:rsid w:val="008030E9"/>
    <w:rsid w:val="00843677"/>
    <w:rsid w:val="00884F55"/>
    <w:rsid w:val="00887DF4"/>
    <w:rsid w:val="00896761"/>
    <w:rsid w:val="008A60B2"/>
    <w:rsid w:val="008B5FA8"/>
    <w:rsid w:val="008F4A34"/>
    <w:rsid w:val="00957FD7"/>
    <w:rsid w:val="009A78A9"/>
    <w:rsid w:val="009B60D7"/>
    <w:rsid w:val="009E7B1A"/>
    <w:rsid w:val="009F241A"/>
    <w:rsid w:val="00A35854"/>
    <w:rsid w:val="00A44630"/>
    <w:rsid w:val="00A63CEB"/>
    <w:rsid w:val="00A94E01"/>
    <w:rsid w:val="00AD4C80"/>
    <w:rsid w:val="00AF6953"/>
    <w:rsid w:val="00B01B6E"/>
    <w:rsid w:val="00B45495"/>
    <w:rsid w:val="00B45698"/>
    <w:rsid w:val="00B66084"/>
    <w:rsid w:val="00B801DE"/>
    <w:rsid w:val="00BC1F5F"/>
    <w:rsid w:val="00BD2CEB"/>
    <w:rsid w:val="00BE3F1E"/>
    <w:rsid w:val="00C23AE6"/>
    <w:rsid w:val="00C93CB2"/>
    <w:rsid w:val="00C952B3"/>
    <w:rsid w:val="00C9655C"/>
    <w:rsid w:val="00CB3240"/>
    <w:rsid w:val="00CD1880"/>
    <w:rsid w:val="00CF11A7"/>
    <w:rsid w:val="00D3297F"/>
    <w:rsid w:val="00DB28C7"/>
    <w:rsid w:val="00DB35D9"/>
    <w:rsid w:val="00DC2F83"/>
    <w:rsid w:val="00DF354A"/>
    <w:rsid w:val="00E32634"/>
    <w:rsid w:val="00E449BF"/>
    <w:rsid w:val="00E91F13"/>
    <w:rsid w:val="00EA018B"/>
    <w:rsid w:val="00EB6401"/>
    <w:rsid w:val="00EB7FC1"/>
    <w:rsid w:val="00ED073F"/>
    <w:rsid w:val="00EF729E"/>
    <w:rsid w:val="00F37A84"/>
    <w:rsid w:val="00F54224"/>
    <w:rsid w:val="00FA594E"/>
    <w:rsid w:val="00FC5BD4"/>
    <w:rsid w:val="00F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5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7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63F2-B4E7-4DAF-8121-26820448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33</cp:revision>
  <cp:lastPrinted>2019-02-01T04:43:00Z</cp:lastPrinted>
  <dcterms:created xsi:type="dcterms:W3CDTF">2019-01-15T10:19:00Z</dcterms:created>
  <dcterms:modified xsi:type="dcterms:W3CDTF">2019-02-21T04:43:00Z</dcterms:modified>
</cp:coreProperties>
</file>